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485F77" w14:paraId="0AA6A334" w14:textId="77777777" w:rsidTr="00485F77">
        <w:tc>
          <w:tcPr>
            <w:tcW w:w="7087" w:type="dxa"/>
          </w:tcPr>
          <w:p w14:paraId="13A3BDC4" w14:textId="77777777" w:rsidR="00485F77" w:rsidRDefault="00485F77">
            <w:r>
              <w:rPr>
                <w:rFonts w:ascii="Calibri,Bold" w:hAnsi="Calibri,Bold" w:cs="Calibri,Bold"/>
                <w:b/>
                <w:bCs/>
              </w:rPr>
              <w:t>Type</w:t>
            </w:r>
          </w:p>
        </w:tc>
        <w:tc>
          <w:tcPr>
            <w:tcW w:w="7087" w:type="dxa"/>
          </w:tcPr>
          <w:p w14:paraId="0BB3C559" w14:textId="77777777" w:rsidR="00485F77" w:rsidRDefault="00485F77">
            <w:r>
              <w:rPr>
                <w:rFonts w:ascii="Calibri,Bold" w:hAnsi="Calibri,Bold" w:cs="Calibri,Bold"/>
                <w:b/>
                <w:bCs/>
              </w:rPr>
              <w:t>Description</w:t>
            </w:r>
          </w:p>
        </w:tc>
      </w:tr>
      <w:tr w:rsidR="00485F77" w14:paraId="4E8247A1" w14:textId="77777777" w:rsidTr="00485F77">
        <w:tc>
          <w:tcPr>
            <w:tcW w:w="7087" w:type="dxa"/>
            <w:shd w:val="clear" w:color="auto" w:fill="EAF1DD" w:themeFill="accent3" w:themeFillTint="33"/>
          </w:tcPr>
          <w:p w14:paraId="35CFBA63" w14:textId="77777777" w:rsidR="00485F77" w:rsidRDefault="00485F77">
            <w:r>
              <w:rPr>
                <w:rFonts w:ascii="Calibri" w:hAnsi="Calibri" w:cs="Calibri"/>
              </w:rPr>
              <w:t>Expected Natural (EN1)</w:t>
            </w:r>
          </w:p>
        </w:tc>
        <w:tc>
          <w:tcPr>
            <w:tcW w:w="7087" w:type="dxa"/>
            <w:shd w:val="clear" w:color="auto" w:fill="EAF1DD" w:themeFill="accent3" w:themeFillTint="33"/>
          </w:tcPr>
          <w:p w14:paraId="7D2E4027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group of deaths that were expected to occur in an expected time</w:t>
            </w:r>
          </w:p>
          <w:p w14:paraId="7260105A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frame. E.g. people with terminal illness or in palliative care services.</w:t>
            </w:r>
          </w:p>
          <w:p w14:paraId="6A603405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These deaths would not be investigated but could be included in a</w:t>
            </w:r>
          </w:p>
          <w:p w14:paraId="07B8903E" w14:textId="77777777" w:rsidR="00485F77" w:rsidRDefault="00485F77" w:rsidP="00485F77">
            <w:r>
              <w:rPr>
                <w:rFonts w:ascii="Calibri" w:hAnsi="Calibri" w:cs="Calibri"/>
              </w:rPr>
              <w:t>mortality review of early deaths amongst service users.</w:t>
            </w:r>
          </w:p>
        </w:tc>
      </w:tr>
      <w:tr w:rsidR="00485F77" w14:paraId="46F5859C" w14:textId="77777777" w:rsidTr="00485F77">
        <w:tc>
          <w:tcPr>
            <w:tcW w:w="7087" w:type="dxa"/>
            <w:shd w:val="clear" w:color="auto" w:fill="C2D69B" w:themeFill="accent3" w:themeFillTint="99"/>
          </w:tcPr>
          <w:p w14:paraId="7702D2A9" w14:textId="77777777" w:rsidR="00485F77" w:rsidRDefault="00485F77" w:rsidP="00485F77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</w:rPr>
              <w:t xml:space="preserve">Expected Natural (EN2) </w:t>
            </w:r>
          </w:p>
          <w:p w14:paraId="4258A22B" w14:textId="77777777" w:rsidR="00485F77" w:rsidRDefault="00485F77" w:rsidP="00485F77"/>
        </w:tc>
        <w:tc>
          <w:tcPr>
            <w:tcW w:w="7087" w:type="dxa"/>
            <w:shd w:val="clear" w:color="auto" w:fill="C2D69B" w:themeFill="accent3" w:themeFillTint="99"/>
          </w:tcPr>
          <w:p w14:paraId="5D52205D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group of deaths that were expected but were not expected to</w:t>
            </w:r>
          </w:p>
          <w:p w14:paraId="32B07A56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happen in that timeframe. E.g. someone with cancer but who dies</w:t>
            </w:r>
          </w:p>
          <w:p w14:paraId="3751F3F5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much earlier than anticipated</w:t>
            </w:r>
          </w:p>
          <w:p w14:paraId="5E08D91D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These deaths should be reviewed </w:t>
            </w:r>
            <w:proofErr w:type="gramStart"/>
            <w:r>
              <w:rPr>
                <w:rFonts w:ascii="Calibri" w:hAnsi="Calibri" w:cs="Calibri"/>
              </w:rPr>
              <w:t>and in some cases</w:t>
            </w:r>
            <w:proofErr w:type="gramEnd"/>
            <w:r>
              <w:rPr>
                <w:rFonts w:ascii="Calibri" w:hAnsi="Calibri" w:cs="Calibri"/>
              </w:rPr>
              <w:t xml:space="preserve"> would benefit</w:t>
            </w:r>
          </w:p>
          <w:p w14:paraId="147E28F2" w14:textId="77777777" w:rsidR="00485F77" w:rsidRDefault="00485F77" w:rsidP="00485F77">
            <w:r>
              <w:rPr>
                <w:rFonts w:ascii="Calibri" w:hAnsi="Calibri" w:cs="Calibri"/>
              </w:rPr>
              <w:t>from further investigation</w:t>
            </w:r>
          </w:p>
        </w:tc>
      </w:tr>
      <w:tr w:rsidR="00485F77" w14:paraId="7A7B6D18" w14:textId="77777777" w:rsidTr="007016FE">
        <w:tc>
          <w:tcPr>
            <w:tcW w:w="7087" w:type="dxa"/>
            <w:shd w:val="clear" w:color="auto" w:fill="F2DBDB" w:themeFill="accent2" w:themeFillTint="33"/>
          </w:tcPr>
          <w:p w14:paraId="54138644" w14:textId="77777777" w:rsidR="00485F77" w:rsidRDefault="00485F77" w:rsidP="00485F77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</w:rPr>
              <w:t xml:space="preserve">Expected Unnatural (EU) </w:t>
            </w:r>
          </w:p>
          <w:p w14:paraId="0C12BB51" w14:textId="77777777" w:rsidR="00485F77" w:rsidRDefault="00485F77" w:rsidP="00485F77"/>
        </w:tc>
        <w:tc>
          <w:tcPr>
            <w:tcW w:w="7087" w:type="dxa"/>
            <w:shd w:val="clear" w:color="auto" w:fill="F2DBDB" w:themeFill="accent2" w:themeFillTint="33"/>
          </w:tcPr>
          <w:p w14:paraId="45A8D962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group of deaths that are expected but not from the cause</w:t>
            </w:r>
          </w:p>
          <w:p w14:paraId="79A85EF6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expected or timescale E.g. some people on drugs or dependent on</w:t>
            </w:r>
          </w:p>
          <w:p w14:paraId="4B5005D1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alcohol or with an eating disorder</w:t>
            </w:r>
          </w:p>
          <w:p w14:paraId="57FC05E8" w14:textId="77777777" w:rsidR="00485F77" w:rsidRDefault="00485F77" w:rsidP="00485F77">
            <w:r>
              <w:rPr>
                <w:rFonts w:ascii="Calibri" w:hAnsi="Calibri" w:cs="Calibri"/>
              </w:rPr>
              <w:t>These deaths should be investigated.</w:t>
            </w:r>
          </w:p>
        </w:tc>
      </w:tr>
      <w:tr w:rsidR="00485F77" w14:paraId="683AB94C" w14:textId="77777777" w:rsidTr="00485F77">
        <w:tc>
          <w:tcPr>
            <w:tcW w:w="7087" w:type="dxa"/>
            <w:shd w:val="clear" w:color="auto" w:fill="C2D69B" w:themeFill="accent3" w:themeFillTint="99"/>
          </w:tcPr>
          <w:p w14:paraId="6C152D6C" w14:textId="48D1A780" w:rsidR="00485F77" w:rsidRDefault="00485F77" w:rsidP="00485F77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</w:rPr>
              <w:t>Unexpected Natural (UN1</w:t>
            </w:r>
            <w:r w:rsidR="00E94A64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</w:p>
          <w:p w14:paraId="037C843F" w14:textId="77777777" w:rsidR="00485F77" w:rsidRDefault="00485F77" w:rsidP="00485F77"/>
        </w:tc>
        <w:tc>
          <w:tcPr>
            <w:tcW w:w="7087" w:type="dxa"/>
            <w:shd w:val="clear" w:color="auto" w:fill="C2D69B" w:themeFill="accent3" w:themeFillTint="99"/>
          </w:tcPr>
          <w:p w14:paraId="5AEA09AD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Unexpected deaths which are from a natural cause e.g. </w:t>
            </w:r>
            <w:proofErr w:type="gramStart"/>
            <w:r>
              <w:rPr>
                <w:rFonts w:ascii="Calibri" w:hAnsi="Calibri" w:cs="Calibri"/>
              </w:rPr>
              <w:t>a sudden</w:t>
            </w:r>
            <w:proofErr w:type="gramEnd"/>
          </w:p>
          <w:p w14:paraId="5F8212CE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cardiac condition or stroke</w:t>
            </w:r>
          </w:p>
          <w:p w14:paraId="1C184453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These deaths should be </w:t>
            </w:r>
            <w:proofErr w:type="gramStart"/>
            <w:r>
              <w:rPr>
                <w:rFonts w:ascii="Calibri" w:hAnsi="Calibri" w:cs="Calibri"/>
              </w:rPr>
              <w:t>reviewed</w:t>
            </w:r>
            <w:proofErr w:type="gramEnd"/>
            <w:r>
              <w:rPr>
                <w:rFonts w:ascii="Calibri" w:hAnsi="Calibri" w:cs="Calibri"/>
              </w:rPr>
              <w:t xml:space="preserve"> and some may need an</w:t>
            </w:r>
          </w:p>
          <w:p w14:paraId="6A01F5AC" w14:textId="77777777" w:rsidR="00485F77" w:rsidRDefault="00485F77" w:rsidP="00485F77">
            <w:r>
              <w:rPr>
                <w:rFonts w:ascii="Calibri" w:hAnsi="Calibri" w:cs="Calibri"/>
              </w:rPr>
              <w:t>investigation.</w:t>
            </w:r>
          </w:p>
        </w:tc>
      </w:tr>
      <w:tr w:rsidR="00485F77" w14:paraId="0A0280EF" w14:textId="77777777" w:rsidTr="007016FE">
        <w:tc>
          <w:tcPr>
            <w:tcW w:w="7087" w:type="dxa"/>
            <w:shd w:val="clear" w:color="auto" w:fill="F2DBDB" w:themeFill="accent2" w:themeFillTint="33"/>
          </w:tcPr>
          <w:p w14:paraId="2FE39571" w14:textId="77777777" w:rsidR="00485F77" w:rsidRDefault="00485F77" w:rsidP="00485F77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</w:rPr>
              <w:t xml:space="preserve">Unexpected Natural (UN2) </w:t>
            </w:r>
          </w:p>
          <w:p w14:paraId="48E8DB0E" w14:textId="77777777" w:rsidR="00485F77" w:rsidRDefault="00485F77" w:rsidP="00485F77"/>
        </w:tc>
        <w:tc>
          <w:tcPr>
            <w:tcW w:w="7087" w:type="dxa"/>
            <w:shd w:val="clear" w:color="auto" w:fill="F2DBDB" w:themeFill="accent2" w:themeFillTint="33"/>
          </w:tcPr>
          <w:p w14:paraId="28287B1C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Unexpected deaths which are from a natural </w:t>
            </w:r>
            <w:proofErr w:type="gramStart"/>
            <w:r>
              <w:rPr>
                <w:rFonts w:ascii="Calibri" w:hAnsi="Calibri" w:cs="Calibri"/>
              </w:rPr>
              <w:t>cause</w:t>
            </w:r>
            <w:proofErr w:type="gramEnd"/>
            <w:r>
              <w:rPr>
                <w:rFonts w:ascii="Calibri" w:hAnsi="Calibri" w:cs="Calibri"/>
              </w:rPr>
              <w:t xml:space="preserve"> but which didn’t</w:t>
            </w:r>
          </w:p>
          <w:p w14:paraId="34079E8A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need to be e.g. some alcohol dependency and where there may</w:t>
            </w:r>
          </w:p>
          <w:p w14:paraId="2359E4E8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have been care concerns</w:t>
            </w:r>
          </w:p>
          <w:p w14:paraId="4AAF6AC7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These deaths should all be reviewed and a proportion will need to</w:t>
            </w:r>
          </w:p>
          <w:p w14:paraId="46A02D9B" w14:textId="77777777" w:rsidR="00485F77" w:rsidRDefault="00485F77" w:rsidP="00485F77">
            <w:r>
              <w:rPr>
                <w:rFonts w:ascii="Calibri" w:hAnsi="Calibri" w:cs="Calibri"/>
              </w:rPr>
              <w:t>be investigated</w:t>
            </w:r>
          </w:p>
        </w:tc>
      </w:tr>
      <w:tr w:rsidR="00485F77" w14:paraId="08E2B9BD" w14:textId="77777777" w:rsidTr="007016FE">
        <w:tc>
          <w:tcPr>
            <w:tcW w:w="7087" w:type="dxa"/>
            <w:shd w:val="clear" w:color="auto" w:fill="D99594" w:themeFill="accent2" w:themeFillTint="99"/>
          </w:tcPr>
          <w:p w14:paraId="1D18FA56" w14:textId="77777777" w:rsidR="00485F77" w:rsidRDefault="00485F77" w:rsidP="00485F77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</w:rPr>
              <w:t xml:space="preserve">Unexpected Unnatural (UU) </w:t>
            </w:r>
          </w:p>
          <w:p w14:paraId="624880D8" w14:textId="77777777" w:rsidR="00485F77" w:rsidRDefault="00485F77" w:rsidP="00485F77"/>
        </w:tc>
        <w:tc>
          <w:tcPr>
            <w:tcW w:w="7087" w:type="dxa"/>
            <w:shd w:val="clear" w:color="auto" w:fill="D99594" w:themeFill="accent2" w:themeFillTint="99"/>
          </w:tcPr>
          <w:p w14:paraId="1283C2E0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Unexpected deaths which are from unnatural causes e.g. suicide,</w:t>
            </w:r>
          </w:p>
          <w:p w14:paraId="63D7CE22" w14:textId="77777777" w:rsidR="00485F77" w:rsidRDefault="00485F77" w:rsidP="00485F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homicide, abuse or neglect</w:t>
            </w:r>
          </w:p>
          <w:p w14:paraId="690BE87C" w14:textId="77777777" w:rsidR="00485F77" w:rsidRDefault="00485F77" w:rsidP="00485F77">
            <w:r>
              <w:rPr>
                <w:rFonts w:ascii="Calibri" w:hAnsi="Calibri" w:cs="Calibri"/>
              </w:rPr>
              <w:t>These deaths are likely to need investigating</w:t>
            </w:r>
          </w:p>
        </w:tc>
      </w:tr>
    </w:tbl>
    <w:p w14:paraId="7CFC2F38" w14:textId="77777777" w:rsidR="00973CFA" w:rsidRDefault="00973CFA"/>
    <w:sectPr w:rsidR="00973CFA" w:rsidSect="00485F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F77"/>
    <w:rsid w:val="001659CA"/>
    <w:rsid w:val="00485F77"/>
    <w:rsid w:val="007016FE"/>
    <w:rsid w:val="00973CFA"/>
    <w:rsid w:val="00D8340C"/>
    <w:rsid w:val="00E9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F3170"/>
  <w15:docId w15:val="{6C8D4918-83E0-4C5F-BF2E-025E106D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NHS Trusts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Scheepers Mark</dc:creator>
  <cp:lastModifiedBy>Emma MORRALL</cp:lastModifiedBy>
  <cp:revision>2</cp:revision>
  <dcterms:created xsi:type="dcterms:W3CDTF">2017-11-10T13:34:00Z</dcterms:created>
  <dcterms:modified xsi:type="dcterms:W3CDTF">2026-06-17T11:11:00Z</dcterms:modified>
</cp:coreProperties>
</file>