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1201" w14:textId="77777777" w:rsidR="006D12CD" w:rsidRPr="0096006F" w:rsidRDefault="0096006F" w:rsidP="005A7438">
      <w:pPr>
        <w:jc w:val="center"/>
        <w:rPr>
          <w:rFonts w:cs="Arial"/>
          <w:b/>
          <w:szCs w:val="24"/>
        </w:rPr>
      </w:pPr>
      <w:bookmarkStart w:id="0" w:name="_Hlk143597884"/>
      <w:r w:rsidRPr="0096006F">
        <w:rPr>
          <w:rFonts w:cs="Arial"/>
          <w:b/>
          <w:szCs w:val="24"/>
        </w:rPr>
        <w:t xml:space="preserve">Organisational </w:t>
      </w:r>
      <w:r w:rsidR="00E267C5" w:rsidRPr="0096006F">
        <w:rPr>
          <w:rFonts w:cs="Arial"/>
          <w:b/>
          <w:szCs w:val="24"/>
        </w:rPr>
        <w:t xml:space="preserve">Change </w:t>
      </w:r>
      <w:bookmarkEnd w:id="0"/>
      <w:r w:rsidR="00E267C5" w:rsidRPr="0096006F">
        <w:rPr>
          <w:rFonts w:cs="Arial"/>
          <w:b/>
          <w:szCs w:val="24"/>
        </w:rPr>
        <w:t>Business Case</w:t>
      </w:r>
    </w:p>
    <w:tbl>
      <w:tblPr>
        <w:tblpPr w:leftFromText="180" w:rightFromText="180" w:vertAnchor="text" w:horzAnchor="margin" w:tblpXSpec="center" w:tblpY="38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68"/>
      </w:tblGrid>
      <w:tr w:rsidR="00E840F9" w:rsidRPr="009E023D" w14:paraId="527E65D0" w14:textId="77777777" w:rsidTr="00945BA3">
        <w:trPr>
          <w:jc w:val="center"/>
        </w:trPr>
        <w:tc>
          <w:tcPr>
            <w:tcW w:w="1838" w:type="dxa"/>
          </w:tcPr>
          <w:p w14:paraId="166A72D4" w14:textId="77777777" w:rsidR="00E04391" w:rsidRPr="009E023D" w:rsidRDefault="00E04391" w:rsidP="005A7438">
            <w:pPr>
              <w:spacing w:before="60" w:after="60"/>
              <w:rPr>
                <w:rFonts w:cs="Arial"/>
                <w:b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AUTHOR</w:t>
            </w:r>
          </w:p>
        </w:tc>
        <w:tc>
          <w:tcPr>
            <w:tcW w:w="7768" w:type="dxa"/>
          </w:tcPr>
          <w:p w14:paraId="0CC3E6EA" w14:textId="77777777" w:rsidR="00E840F9" w:rsidRPr="009E023D" w:rsidRDefault="00E840F9" w:rsidP="005A7438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5A7438" w:rsidRPr="009E023D" w14:paraId="42328C56" w14:textId="77777777" w:rsidTr="00945BA3">
        <w:trPr>
          <w:jc w:val="center"/>
        </w:trPr>
        <w:tc>
          <w:tcPr>
            <w:tcW w:w="1838" w:type="dxa"/>
          </w:tcPr>
          <w:p w14:paraId="5614CF5A" w14:textId="77777777" w:rsidR="005A7438" w:rsidRPr="009E023D" w:rsidRDefault="005A7438" w:rsidP="005A7438">
            <w:pPr>
              <w:spacing w:before="60" w:after="60"/>
              <w:rPr>
                <w:rFonts w:cs="Arial"/>
                <w:b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DATE</w:t>
            </w:r>
          </w:p>
        </w:tc>
        <w:tc>
          <w:tcPr>
            <w:tcW w:w="7768" w:type="dxa"/>
          </w:tcPr>
          <w:p w14:paraId="77639405" w14:textId="77777777" w:rsidR="005A7438" w:rsidRPr="009E023D" w:rsidRDefault="005A7438" w:rsidP="005A7438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E840F9" w:rsidRPr="009E023D" w14:paraId="6F1051FC" w14:textId="77777777" w:rsidTr="00945BA3">
        <w:trPr>
          <w:jc w:val="center"/>
        </w:trPr>
        <w:tc>
          <w:tcPr>
            <w:tcW w:w="1838" w:type="dxa"/>
          </w:tcPr>
          <w:p w14:paraId="283E9749" w14:textId="77777777" w:rsidR="00E840F9" w:rsidRPr="009E023D" w:rsidRDefault="00E840F9" w:rsidP="005A7438">
            <w:pPr>
              <w:spacing w:before="60" w:after="60"/>
              <w:rPr>
                <w:rFonts w:cs="Arial"/>
                <w:b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SUBJECT</w:t>
            </w:r>
          </w:p>
        </w:tc>
        <w:tc>
          <w:tcPr>
            <w:tcW w:w="7768" w:type="dxa"/>
          </w:tcPr>
          <w:p w14:paraId="043E8F69" w14:textId="77777777" w:rsidR="00A45961" w:rsidRPr="009E023D" w:rsidRDefault="001855FB" w:rsidP="005A7438">
            <w:pPr>
              <w:spacing w:before="60" w:after="60"/>
              <w:rPr>
                <w:rFonts w:cs="Arial"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Organisational</w:t>
            </w:r>
            <w:r w:rsidR="00A45961" w:rsidRPr="009E023D">
              <w:rPr>
                <w:rFonts w:cs="Arial"/>
                <w:b/>
                <w:lang w:eastAsia="en-GB"/>
              </w:rPr>
              <w:t xml:space="preserve"> Change </w:t>
            </w:r>
            <w:r w:rsidR="00EE4E97" w:rsidRPr="009E023D">
              <w:rPr>
                <w:rFonts w:cs="Arial"/>
                <w:b/>
                <w:lang w:eastAsia="en-GB"/>
              </w:rPr>
              <w:t>****************</w:t>
            </w:r>
            <w:r w:rsidR="00E267C5" w:rsidRPr="009E023D">
              <w:rPr>
                <w:rFonts w:cs="Arial"/>
                <w:b/>
                <w:lang w:eastAsia="en-GB"/>
              </w:rPr>
              <w:t>Service</w:t>
            </w:r>
          </w:p>
        </w:tc>
      </w:tr>
      <w:tr w:rsidR="005A7438" w:rsidRPr="009E023D" w14:paraId="2F6AD3B1" w14:textId="77777777" w:rsidTr="005A7438">
        <w:trPr>
          <w:trHeight w:val="1705"/>
          <w:jc w:val="center"/>
        </w:trPr>
        <w:tc>
          <w:tcPr>
            <w:tcW w:w="9606" w:type="dxa"/>
            <w:gridSpan w:val="2"/>
          </w:tcPr>
          <w:p w14:paraId="60261C24" w14:textId="77777777" w:rsidR="005A7438" w:rsidRPr="009E023D" w:rsidRDefault="005A7438" w:rsidP="005A7438">
            <w:pPr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 xml:space="preserve">EXECUTIVE SUMMARY: </w:t>
            </w:r>
          </w:p>
          <w:p w14:paraId="31128AFD" w14:textId="77777777" w:rsidR="005A7438" w:rsidRPr="009E023D" w:rsidRDefault="005A7438" w:rsidP="005A7438">
            <w:pPr>
              <w:spacing w:before="60" w:after="60"/>
              <w:rPr>
                <w:rFonts w:cs="Arial"/>
                <w:b/>
                <w:lang w:eastAsia="en-GB"/>
              </w:rPr>
            </w:pPr>
          </w:p>
        </w:tc>
      </w:tr>
      <w:tr w:rsidR="005A7438" w:rsidRPr="009E023D" w14:paraId="565800F9" w14:textId="77777777" w:rsidTr="005A7438">
        <w:trPr>
          <w:trHeight w:val="2409"/>
          <w:jc w:val="center"/>
        </w:trPr>
        <w:tc>
          <w:tcPr>
            <w:tcW w:w="9606" w:type="dxa"/>
            <w:gridSpan w:val="2"/>
          </w:tcPr>
          <w:p w14:paraId="30480797" w14:textId="77777777" w:rsidR="005A7438" w:rsidRPr="009E023D" w:rsidRDefault="005A7438" w:rsidP="005A7438">
            <w:pPr>
              <w:spacing w:before="60" w:after="60"/>
              <w:rPr>
                <w:rFonts w:cs="Arial"/>
                <w:b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RECOMMENDATIONS:</w:t>
            </w:r>
          </w:p>
        </w:tc>
      </w:tr>
    </w:tbl>
    <w:p w14:paraId="092A377D" w14:textId="77777777" w:rsidR="005A7438" w:rsidRPr="009E023D" w:rsidRDefault="005A7438" w:rsidP="006F6B21">
      <w:pPr>
        <w:rPr>
          <w:rFonts w:cs="Aria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E840F9" w:rsidRPr="009E023D" w14:paraId="0446AB4E" w14:textId="77777777" w:rsidTr="005A7438">
        <w:trPr>
          <w:cantSplit/>
          <w:jc w:val="center"/>
        </w:trPr>
        <w:tc>
          <w:tcPr>
            <w:tcW w:w="9606" w:type="dxa"/>
            <w:gridSpan w:val="2"/>
          </w:tcPr>
          <w:p w14:paraId="339F6085" w14:textId="77777777" w:rsidR="00E840F9" w:rsidRPr="009E023D" w:rsidRDefault="005A7438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CORPORATE CONSIDERATIONS</w:t>
            </w:r>
          </w:p>
        </w:tc>
      </w:tr>
      <w:tr w:rsidR="00BB44C0" w:rsidRPr="009E023D" w14:paraId="226AECE6" w14:textId="77777777" w:rsidTr="005A7438">
        <w:trPr>
          <w:cantSplit/>
          <w:jc w:val="center"/>
        </w:trPr>
        <w:tc>
          <w:tcPr>
            <w:tcW w:w="2660" w:type="dxa"/>
          </w:tcPr>
          <w:p w14:paraId="262692C6" w14:textId="77777777" w:rsidR="00BB44C0" w:rsidRPr="009E023D" w:rsidRDefault="00BB44C0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Quality implications</w:t>
            </w:r>
          </w:p>
        </w:tc>
        <w:tc>
          <w:tcPr>
            <w:tcW w:w="6946" w:type="dxa"/>
          </w:tcPr>
          <w:p w14:paraId="30D97BB0" w14:textId="77777777" w:rsidR="00DC6C5C" w:rsidRPr="009E023D" w:rsidRDefault="00282BC1" w:rsidP="005A7438">
            <w:pPr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</w:rPr>
              <w:t xml:space="preserve"> </w:t>
            </w:r>
          </w:p>
        </w:tc>
      </w:tr>
      <w:tr w:rsidR="00E840F9" w:rsidRPr="009E023D" w14:paraId="6D897AA3" w14:textId="77777777" w:rsidTr="005A7438">
        <w:trPr>
          <w:cantSplit/>
          <w:jc w:val="center"/>
        </w:trPr>
        <w:tc>
          <w:tcPr>
            <w:tcW w:w="2660" w:type="dxa"/>
          </w:tcPr>
          <w:p w14:paraId="7B0F04D9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Resource implications</w:t>
            </w:r>
          </w:p>
        </w:tc>
        <w:tc>
          <w:tcPr>
            <w:tcW w:w="6946" w:type="dxa"/>
          </w:tcPr>
          <w:p w14:paraId="0A39FC1C" w14:textId="77777777" w:rsidR="00E840F9" w:rsidRPr="009E023D" w:rsidRDefault="00E840F9" w:rsidP="005A7438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  <w:tr w:rsidR="00E840F9" w:rsidRPr="009E023D" w14:paraId="5A437BEA" w14:textId="77777777" w:rsidTr="005A7438">
        <w:trPr>
          <w:cantSplit/>
          <w:jc w:val="center"/>
        </w:trPr>
        <w:tc>
          <w:tcPr>
            <w:tcW w:w="2660" w:type="dxa"/>
          </w:tcPr>
          <w:p w14:paraId="4E32AF75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Equalities implications</w:t>
            </w:r>
          </w:p>
        </w:tc>
        <w:tc>
          <w:tcPr>
            <w:tcW w:w="6946" w:type="dxa"/>
          </w:tcPr>
          <w:p w14:paraId="0981F93E" w14:textId="77777777" w:rsidR="00E840F9" w:rsidRPr="009E023D" w:rsidRDefault="00282BC1" w:rsidP="005A7438">
            <w:pPr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</w:rPr>
              <w:t xml:space="preserve"> </w:t>
            </w:r>
          </w:p>
        </w:tc>
      </w:tr>
      <w:tr w:rsidR="00E840F9" w:rsidRPr="009E023D" w14:paraId="1CCFC2BB" w14:textId="77777777" w:rsidTr="005A7438">
        <w:trPr>
          <w:cantSplit/>
          <w:jc w:val="center"/>
        </w:trPr>
        <w:tc>
          <w:tcPr>
            <w:tcW w:w="2660" w:type="dxa"/>
          </w:tcPr>
          <w:p w14:paraId="69F5A948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u w:val="single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Risk implications</w:t>
            </w:r>
          </w:p>
        </w:tc>
        <w:tc>
          <w:tcPr>
            <w:tcW w:w="6946" w:type="dxa"/>
          </w:tcPr>
          <w:p w14:paraId="106C10DE" w14:textId="77777777" w:rsidR="009C27BC" w:rsidRPr="009E023D" w:rsidRDefault="009C27BC" w:rsidP="005A7438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</w:tbl>
    <w:p w14:paraId="696E4E9B" w14:textId="77777777" w:rsidR="00E840F9" w:rsidRPr="009E023D" w:rsidRDefault="00E840F9" w:rsidP="006F6B21">
      <w:pPr>
        <w:rPr>
          <w:rFonts w:cs="Aria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067"/>
      </w:tblGrid>
      <w:tr w:rsidR="00E840F9" w:rsidRPr="009E023D" w14:paraId="3F7E95A0" w14:textId="77777777" w:rsidTr="005A7438">
        <w:trPr>
          <w:jc w:val="center"/>
        </w:trPr>
        <w:tc>
          <w:tcPr>
            <w:tcW w:w="9606" w:type="dxa"/>
            <w:gridSpan w:val="2"/>
          </w:tcPr>
          <w:p w14:paraId="47CA85DF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WHICH TRUST STRATEGIC OBJECTIVE</w:t>
            </w:r>
            <w:r w:rsidR="006F6B21" w:rsidRPr="009E023D">
              <w:rPr>
                <w:rFonts w:cs="Arial"/>
                <w:b/>
                <w:lang w:eastAsia="en-GB"/>
              </w:rPr>
              <w:t>(</w:t>
            </w:r>
            <w:r w:rsidRPr="009E023D">
              <w:rPr>
                <w:rFonts w:cs="Arial"/>
                <w:b/>
                <w:lang w:eastAsia="en-GB"/>
              </w:rPr>
              <w:t>S</w:t>
            </w:r>
            <w:r w:rsidR="006F6B21" w:rsidRPr="009E023D">
              <w:rPr>
                <w:rFonts w:cs="Arial"/>
                <w:b/>
                <w:lang w:eastAsia="en-GB"/>
              </w:rPr>
              <w:t>)</w:t>
            </w:r>
            <w:r w:rsidRPr="009E023D">
              <w:rPr>
                <w:rFonts w:cs="Arial"/>
                <w:b/>
                <w:lang w:eastAsia="en-GB"/>
              </w:rPr>
              <w:t xml:space="preserve"> DOES THIS PAPER PROGRESS OR CHALLENGE?</w:t>
            </w:r>
          </w:p>
        </w:tc>
      </w:tr>
      <w:tr w:rsidR="00BB44C0" w:rsidRPr="009E023D" w14:paraId="29818867" w14:textId="77777777" w:rsidTr="009E023D">
        <w:trPr>
          <w:jc w:val="center"/>
        </w:trPr>
        <w:tc>
          <w:tcPr>
            <w:tcW w:w="3539" w:type="dxa"/>
          </w:tcPr>
          <w:p w14:paraId="763EFE41" w14:textId="77777777" w:rsidR="00BB44C0" w:rsidRPr="009E023D" w:rsidRDefault="00BB44C0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 xml:space="preserve">Continuously </w:t>
            </w:r>
            <w:r w:rsidR="005A7438" w:rsidRPr="009E023D">
              <w:rPr>
                <w:rFonts w:cs="Arial"/>
                <w:lang w:eastAsia="en-GB"/>
              </w:rPr>
              <w:t>improving q</w:t>
            </w:r>
            <w:r w:rsidRPr="009E023D">
              <w:rPr>
                <w:rFonts w:cs="Arial"/>
                <w:lang w:eastAsia="en-GB"/>
              </w:rPr>
              <w:t>uality</w:t>
            </w:r>
          </w:p>
        </w:tc>
        <w:tc>
          <w:tcPr>
            <w:tcW w:w="6067" w:type="dxa"/>
          </w:tcPr>
          <w:p w14:paraId="69ACE95D" w14:textId="77777777" w:rsidR="00BB44C0" w:rsidRPr="009E023D" w:rsidRDefault="00BB44C0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</w:tr>
      <w:tr w:rsidR="00BB44C0" w:rsidRPr="009E023D" w14:paraId="608D2A7A" w14:textId="77777777" w:rsidTr="009E023D">
        <w:trPr>
          <w:jc w:val="center"/>
        </w:trPr>
        <w:tc>
          <w:tcPr>
            <w:tcW w:w="3539" w:type="dxa"/>
          </w:tcPr>
          <w:p w14:paraId="695A954E" w14:textId="77777777" w:rsidR="00BB44C0" w:rsidRPr="009E023D" w:rsidRDefault="00BB44C0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 xml:space="preserve">Increasing </w:t>
            </w:r>
            <w:r w:rsidR="005A7438" w:rsidRPr="009E023D">
              <w:rPr>
                <w:rFonts w:cs="Arial"/>
                <w:lang w:eastAsia="en-GB"/>
              </w:rPr>
              <w:t>e</w:t>
            </w:r>
            <w:r w:rsidRPr="009E023D">
              <w:rPr>
                <w:rFonts w:cs="Arial"/>
                <w:lang w:eastAsia="en-GB"/>
              </w:rPr>
              <w:t>ngagement</w:t>
            </w:r>
          </w:p>
        </w:tc>
        <w:tc>
          <w:tcPr>
            <w:tcW w:w="6067" w:type="dxa"/>
          </w:tcPr>
          <w:p w14:paraId="531ED2E3" w14:textId="77777777" w:rsidR="00BB44C0" w:rsidRPr="009E023D" w:rsidRDefault="00BB44C0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</w:tr>
      <w:tr w:rsidR="00BB44C0" w:rsidRPr="009E023D" w14:paraId="405B0B01" w14:textId="77777777" w:rsidTr="009E023D">
        <w:trPr>
          <w:jc w:val="center"/>
        </w:trPr>
        <w:tc>
          <w:tcPr>
            <w:tcW w:w="3539" w:type="dxa"/>
          </w:tcPr>
          <w:p w14:paraId="22A36642" w14:textId="77777777" w:rsidR="00BB44C0" w:rsidRPr="009E023D" w:rsidRDefault="00BB44C0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 xml:space="preserve">Ensuring </w:t>
            </w:r>
            <w:r w:rsidR="005A7438" w:rsidRPr="009E023D">
              <w:rPr>
                <w:rFonts w:cs="Arial"/>
                <w:lang w:eastAsia="en-GB"/>
              </w:rPr>
              <w:t>s</w:t>
            </w:r>
            <w:r w:rsidRPr="009E023D">
              <w:rPr>
                <w:rFonts w:cs="Arial"/>
                <w:lang w:eastAsia="en-GB"/>
              </w:rPr>
              <w:t>ustainability</w:t>
            </w:r>
          </w:p>
        </w:tc>
        <w:tc>
          <w:tcPr>
            <w:tcW w:w="6067" w:type="dxa"/>
          </w:tcPr>
          <w:p w14:paraId="7196C6F1" w14:textId="77777777" w:rsidR="00BB44C0" w:rsidRPr="009E023D" w:rsidRDefault="00BB44C0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</w:tr>
    </w:tbl>
    <w:p w14:paraId="7FC1FE26" w14:textId="77777777" w:rsidR="00E840F9" w:rsidRPr="009E023D" w:rsidRDefault="00E840F9" w:rsidP="005A7438">
      <w:pPr>
        <w:rPr>
          <w:rFonts w:cs="Arial"/>
          <w:i/>
          <w:color w:val="FF0000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900"/>
        <w:gridCol w:w="3825"/>
        <w:gridCol w:w="993"/>
      </w:tblGrid>
      <w:tr w:rsidR="00E840F9" w:rsidRPr="009E023D" w14:paraId="4281863C" w14:textId="77777777" w:rsidTr="008530AA">
        <w:trPr>
          <w:cantSplit/>
          <w:jc w:val="center"/>
        </w:trPr>
        <w:tc>
          <w:tcPr>
            <w:tcW w:w="9606" w:type="dxa"/>
            <w:gridSpan w:val="4"/>
          </w:tcPr>
          <w:p w14:paraId="5040015F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WHICH TRUST VALUE</w:t>
            </w:r>
            <w:r w:rsidR="006F6B21" w:rsidRPr="009E023D">
              <w:rPr>
                <w:rFonts w:cs="Arial"/>
                <w:b/>
                <w:lang w:eastAsia="en-GB"/>
              </w:rPr>
              <w:t>(</w:t>
            </w:r>
            <w:r w:rsidRPr="009E023D">
              <w:rPr>
                <w:rFonts w:cs="Arial"/>
                <w:b/>
                <w:lang w:eastAsia="en-GB"/>
              </w:rPr>
              <w:t>S</w:t>
            </w:r>
            <w:r w:rsidR="006F6B21" w:rsidRPr="009E023D">
              <w:rPr>
                <w:rFonts w:cs="Arial"/>
                <w:b/>
                <w:lang w:eastAsia="en-GB"/>
              </w:rPr>
              <w:t>)</w:t>
            </w:r>
            <w:r w:rsidRPr="009E023D">
              <w:rPr>
                <w:rFonts w:cs="Arial"/>
                <w:b/>
                <w:lang w:eastAsia="en-GB"/>
              </w:rPr>
              <w:t xml:space="preserve"> DOES THIS PAPER PROGRESS OR CHALLENGE?</w:t>
            </w:r>
          </w:p>
        </w:tc>
      </w:tr>
      <w:tr w:rsidR="00E840F9" w:rsidRPr="009E023D" w14:paraId="7408FD82" w14:textId="77777777" w:rsidTr="008530AA">
        <w:trPr>
          <w:cantSplit/>
          <w:jc w:val="center"/>
        </w:trPr>
        <w:tc>
          <w:tcPr>
            <w:tcW w:w="3888" w:type="dxa"/>
          </w:tcPr>
          <w:p w14:paraId="7E0774C6" w14:textId="77777777" w:rsidR="00E840F9" w:rsidRPr="009E023D" w:rsidRDefault="00EE4E97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Working together</w:t>
            </w:r>
          </w:p>
        </w:tc>
        <w:tc>
          <w:tcPr>
            <w:tcW w:w="900" w:type="dxa"/>
          </w:tcPr>
          <w:p w14:paraId="7F17CCFB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3825" w:type="dxa"/>
          </w:tcPr>
          <w:p w14:paraId="4F1FBF88" w14:textId="77777777" w:rsidR="00E840F9" w:rsidRPr="009E023D" w:rsidRDefault="00EE4E97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Always improving</w:t>
            </w:r>
          </w:p>
        </w:tc>
        <w:tc>
          <w:tcPr>
            <w:tcW w:w="993" w:type="dxa"/>
          </w:tcPr>
          <w:p w14:paraId="1003921C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</w:tr>
      <w:tr w:rsidR="00E840F9" w:rsidRPr="009E023D" w14:paraId="37A66394" w14:textId="77777777" w:rsidTr="008530AA">
        <w:trPr>
          <w:cantSplit/>
          <w:jc w:val="center"/>
        </w:trPr>
        <w:tc>
          <w:tcPr>
            <w:tcW w:w="3888" w:type="dxa"/>
          </w:tcPr>
          <w:p w14:paraId="17F24D0E" w14:textId="77777777" w:rsidR="00E840F9" w:rsidRPr="009E023D" w:rsidRDefault="00EE4E97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Respectful and kind</w:t>
            </w:r>
          </w:p>
        </w:tc>
        <w:tc>
          <w:tcPr>
            <w:tcW w:w="900" w:type="dxa"/>
          </w:tcPr>
          <w:p w14:paraId="4582CA0F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3825" w:type="dxa"/>
          </w:tcPr>
          <w:p w14:paraId="458E6F3A" w14:textId="77777777" w:rsidR="00E840F9" w:rsidRPr="009E023D" w:rsidRDefault="00EE4E97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Making a difference</w:t>
            </w:r>
          </w:p>
        </w:tc>
        <w:tc>
          <w:tcPr>
            <w:tcW w:w="993" w:type="dxa"/>
          </w:tcPr>
          <w:p w14:paraId="044DCC61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</w:tr>
    </w:tbl>
    <w:p w14:paraId="05470367" w14:textId="77777777" w:rsidR="00E840F9" w:rsidRPr="009E023D" w:rsidRDefault="00E840F9" w:rsidP="005A7438">
      <w:pPr>
        <w:rPr>
          <w:rFonts w:cs="Arial"/>
          <w:i/>
          <w:color w:val="FF0000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215"/>
        <w:gridCol w:w="877"/>
        <w:gridCol w:w="2272"/>
      </w:tblGrid>
      <w:tr w:rsidR="005A7438" w:rsidRPr="009E023D" w14:paraId="72CA5C93" w14:textId="77777777" w:rsidTr="008530AA">
        <w:trPr>
          <w:jc w:val="center"/>
        </w:trPr>
        <w:tc>
          <w:tcPr>
            <w:tcW w:w="9606" w:type="dxa"/>
            <w:gridSpan w:val="4"/>
          </w:tcPr>
          <w:p w14:paraId="105A49B5" w14:textId="77777777" w:rsidR="005A7438" w:rsidRPr="009E023D" w:rsidRDefault="005A7438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lastRenderedPageBreak/>
              <w:t xml:space="preserve"> REVIEWED BY</w:t>
            </w:r>
          </w:p>
        </w:tc>
      </w:tr>
      <w:tr w:rsidR="005A7438" w:rsidRPr="009E023D" w14:paraId="15C02034" w14:textId="77777777" w:rsidTr="008530AA">
        <w:trPr>
          <w:trHeight w:val="549"/>
          <w:jc w:val="center"/>
        </w:trPr>
        <w:tc>
          <w:tcPr>
            <w:tcW w:w="1242" w:type="dxa"/>
          </w:tcPr>
          <w:p w14:paraId="584E599A" w14:textId="77777777" w:rsidR="005A7438" w:rsidRPr="009E023D" w:rsidRDefault="005A7438" w:rsidP="005A7438">
            <w:pPr>
              <w:keepNext/>
              <w:spacing w:before="60" w:after="60"/>
              <w:rPr>
                <w:rFonts w:cs="Arial"/>
                <w:highlight w:val="yellow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Name</w:t>
            </w:r>
          </w:p>
        </w:tc>
        <w:tc>
          <w:tcPr>
            <w:tcW w:w="5215" w:type="dxa"/>
          </w:tcPr>
          <w:p w14:paraId="50D05FDB" w14:textId="77777777" w:rsidR="005A7438" w:rsidRPr="009E023D" w:rsidRDefault="005A7438" w:rsidP="005A7438">
            <w:pPr>
              <w:keepNext/>
              <w:spacing w:before="60" w:after="60"/>
              <w:rPr>
                <w:rFonts w:cs="Arial"/>
                <w:highlight w:val="yellow"/>
                <w:lang w:eastAsia="en-GB"/>
              </w:rPr>
            </w:pPr>
          </w:p>
        </w:tc>
        <w:tc>
          <w:tcPr>
            <w:tcW w:w="877" w:type="dxa"/>
          </w:tcPr>
          <w:p w14:paraId="64FA3883" w14:textId="77777777" w:rsidR="005A7438" w:rsidRPr="009E023D" w:rsidRDefault="005A7438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Date</w:t>
            </w:r>
          </w:p>
        </w:tc>
        <w:tc>
          <w:tcPr>
            <w:tcW w:w="2272" w:type="dxa"/>
          </w:tcPr>
          <w:p w14:paraId="6E56DF44" w14:textId="77777777" w:rsidR="005A7438" w:rsidRPr="009E023D" w:rsidRDefault="005A7438" w:rsidP="005A7438">
            <w:pPr>
              <w:keepNext/>
              <w:spacing w:before="60" w:after="60"/>
              <w:rPr>
                <w:rFonts w:cs="Arial"/>
                <w:i/>
                <w:color w:val="FF0000"/>
                <w:highlight w:val="yellow"/>
                <w:lang w:eastAsia="en-GB"/>
              </w:rPr>
            </w:pPr>
          </w:p>
        </w:tc>
      </w:tr>
    </w:tbl>
    <w:p w14:paraId="06A01EF8" w14:textId="77777777" w:rsidR="00433F2C" w:rsidRPr="009E023D" w:rsidRDefault="00433F2C" w:rsidP="006F6B21">
      <w:pPr>
        <w:rPr>
          <w:rFonts w:cs="Arial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6"/>
        <w:gridCol w:w="876"/>
        <w:gridCol w:w="3134"/>
      </w:tblGrid>
      <w:tr w:rsidR="00E840F9" w:rsidRPr="009E023D" w14:paraId="304D19CE" w14:textId="77777777" w:rsidTr="008530AA">
        <w:trPr>
          <w:jc w:val="center"/>
        </w:trPr>
        <w:tc>
          <w:tcPr>
            <w:tcW w:w="9606" w:type="dxa"/>
            <w:gridSpan w:val="3"/>
          </w:tcPr>
          <w:p w14:paraId="47D0CCC9" w14:textId="77777777" w:rsidR="00E840F9" w:rsidRPr="009E023D" w:rsidRDefault="005A7438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>WHERE (IF ANYWHERE) IN THE TRUST HAS THIS BEEN DISCUSSED BEFORE?</w:t>
            </w:r>
          </w:p>
        </w:tc>
      </w:tr>
      <w:tr w:rsidR="00E840F9" w:rsidRPr="009E023D" w14:paraId="719E60CF" w14:textId="77777777" w:rsidTr="008530AA">
        <w:trPr>
          <w:trHeight w:val="624"/>
          <w:jc w:val="center"/>
        </w:trPr>
        <w:tc>
          <w:tcPr>
            <w:tcW w:w="5596" w:type="dxa"/>
          </w:tcPr>
          <w:p w14:paraId="18E3C510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  <w:tc>
          <w:tcPr>
            <w:tcW w:w="876" w:type="dxa"/>
          </w:tcPr>
          <w:p w14:paraId="750BA664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  <w:r w:rsidRPr="009E023D">
              <w:rPr>
                <w:rFonts w:cs="Arial"/>
                <w:lang w:eastAsia="en-GB"/>
              </w:rPr>
              <w:t>Date</w:t>
            </w:r>
          </w:p>
        </w:tc>
        <w:tc>
          <w:tcPr>
            <w:tcW w:w="3134" w:type="dxa"/>
          </w:tcPr>
          <w:p w14:paraId="5AFB3147" w14:textId="77777777" w:rsidR="00E840F9" w:rsidRPr="009E023D" w:rsidRDefault="00E840F9" w:rsidP="005A7438">
            <w:pPr>
              <w:keepNext/>
              <w:spacing w:before="60" w:after="60"/>
              <w:rPr>
                <w:rFonts w:cs="Arial"/>
                <w:lang w:eastAsia="en-GB"/>
              </w:rPr>
            </w:pPr>
          </w:p>
        </w:tc>
      </w:tr>
    </w:tbl>
    <w:tbl>
      <w:tblPr>
        <w:tblpPr w:leftFromText="180" w:rightFromText="180" w:vertAnchor="text" w:horzAnchor="margin" w:tblpXSpec="center" w:tblpY="258"/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59"/>
      </w:tblGrid>
      <w:tr w:rsidR="00E840F9" w:rsidRPr="009E023D" w14:paraId="245BBC87" w14:textId="77777777" w:rsidTr="009E023D">
        <w:trPr>
          <w:jc w:val="center"/>
        </w:trPr>
        <w:tc>
          <w:tcPr>
            <w:tcW w:w="2547" w:type="dxa"/>
          </w:tcPr>
          <w:p w14:paraId="63F4D43E" w14:textId="77777777" w:rsidR="00E840F9" w:rsidRPr="009E023D" w:rsidRDefault="00E840F9" w:rsidP="008530AA">
            <w:pPr>
              <w:spacing w:before="60" w:after="60"/>
              <w:rPr>
                <w:rFonts w:cs="Arial"/>
                <w:i/>
                <w:u w:val="single"/>
                <w:lang w:eastAsia="en-GB"/>
              </w:rPr>
            </w:pPr>
            <w:r w:rsidRPr="009E023D">
              <w:rPr>
                <w:rFonts w:cs="Arial"/>
                <w:b/>
                <w:lang w:eastAsia="en-GB"/>
              </w:rPr>
              <w:t xml:space="preserve">Explanation of </w:t>
            </w:r>
            <w:r w:rsidR="005A7438" w:rsidRPr="009E023D">
              <w:rPr>
                <w:rFonts w:cs="Arial"/>
                <w:b/>
                <w:lang w:eastAsia="en-GB"/>
              </w:rPr>
              <w:t xml:space="preserve">any </w:t>
            </w:r>
            <w:r w:rsidRPr="009E023D">
              <w:rPr>
                <w:rFonts w:cs="Arial"/>
                <w:b/>
                <w:lang w:eastAsia="en-GB"/>
              </w:rPr>
              <w:t>acronyms used</w:t>
            </w:r>
          </w:p>
        </w:tc>
        <w:tc>
          <w:tcPr>
            <w:tcW w:w="7059" w:type="dxa"/>
          </w:tcPr>
          <w:p w14:paraId="427F2FDB" w14:textId="77777777" w:rsidR="00E840F9" w:rsidRPr="009E023D" w:rsidRDefault="00E840F9" w:rsidP="008530AA">
            <w:pPr>
              <w:spacing w:before="60" w:after="60"/>
              <w:rPr>
                <w:rFonts w:cs="Arial"/>
                <w:lang w:eastAsia="en-GB"/>
              </w:rPr>
            </w:pPr>
          </w:p>
        </w:tc>
      </w:tr>
    </w:tbl>
    <w:p w14:paraId="6E5C43F5" w14:textId="77777777" w:rsidR="00CC5BC4" w:rsidRDefault="00CC5BC4" w:rsidP="00433F2C">
      <w:pPr>
        <w:rPr>
          <w:rFonts w:cs="Arial"/>
          <w:b/>
          <w:bCs/>
        </w:rPr>
      </w:pPr>
    </w:p>
    <w:p w14:paraId="64A801B1" w14:textId="77777777" w:rsidR="009E023D" w:rsidRPr="009E023D" w:rsidRDefault="009E023D" w:rsidP="009E023D">
      <w:pPr>
        <w:rPr>
          <w:rFonts w:cs="Arial"/>
          <w:b/>
          <w:bCs/>
        </w:rPr>
      </w:pPr>
    </w:p>
    <w:p w14:paraId="1C55CE87" w14:textId="77777777" w:rsidR="00CC5BC4" w:rsidRPr="009E023D" w:rsidRDefault="00CC5BC4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>Introduction</w:t>
      </w:r>
      <w:r w:rsidR="00A45961" w:rsidRPr="009E023D">
        <w:rPr>
          <w:rFonts w:cs="Arial"/>
          <w:b/>
          <w:bCs/>
          <w:szCs w:val="24"/>
        </w:rPr>
        <w:t xml:space="preserve">/ </w:t>
      </w:r>
      <w:r w:rsidR="00E37B28" w:rsidRPr="009E023D">
        <w:rPr>
          <w:rFonts w:cs="Arial"/>
          <w:b/>
          <w:bCs/>
          <w:szCs w:val="24"/>
        </w:rPr>
        <w:t>b</w:t>
      </w:r>
      <w:r w:rsidR="00A45961" w:rsidRPr="009E023D">
        <w:rPr>
          <w:rFonts w:cs="Arial"/>
          <w:b/>
          <w:bCs/>
          <w:szCs w:val="24"/>
        </w:rPr>
        <w:t xml:space="preserve">ackground </w:t>
      </w:r>
      <w:r w:rsidR="00E37B28" w:rsidRPr="009E023D">
        <w:rPr>
          <w:rFonts w:cs="Arial"/>
          <w:b/>
          <w:bCs/>
          <w:szCs w:val="24"/>
        </w:rPr>
        <w:t>i</w:t>
      </w:r>
      <w:r w:rsidR="00A45961" w:rsidRPr="009E023D">
        <w:rPr>
          <w:rFonts w:cs="Arial"/>
          <w:b/>
          <w:bCs/>
          <w:szCs w:val="24"/>
        </w:rPr>
        <w:t>nformation</w:t>
      </w:r>
    </w:p>
    <w:p w14:paraId="22E0C1C0" w14:textId="77777777" w:rsidR="00CC5BC4" w:rsidRPr="009E023D" w:rsidRDefault="00CC5BC4" w:rsidP="009E023D">
      <w:pPr>
        <w:ind w:left="360"/>
        <w:jc w:val="both"/>
        <w:rPr>
          <w:rFonts w:cs="Arial"/>
          <w:b/>
          <w:bCs/>
          <w:szCs w:val="24"/>
        </w:rPr>
      </w:pPr>
    </w:p>
    <w:p w14:paraId="237598C6" w14:textId="77777777" w:rsidR="00CC5BC4" w:rsidRPr="009E023D" w:rsidRDefault="00CC5BC4" w:rsidP="009E023D">
      <w:pPr>
        <w:jc w:val="both"/>
        <w:rPr>
          <w:rFonts w:cs="Arial"/>
          <w:b/>
          <w:szCs w:val="24"/>
        </w:rPr>
      </w:pPr>
    </w:p>
    <w:p w14:paraId="7172BC58" w14:textId="77777777" w:rsidR="00E37B28" w:rsidRPr="009E023D" w:rsidRDefault="00E37B28" w:rsidP="009E023D">
      <w:pPr>
        <w:jc w:val="both"/>
        <w:rPr>
          <w:rFonts w:cs="Arial"/>
          <w:b/>
          <w:szCs w:val="24"/>
        </w:rPr>
      </w:pPr>
    </w:p>
    <w:p w14:paraId="59B062B2" w14:textId="77777777" w:rsidR="00CC5BC4" w:rsidRPr="009E023D" w:rsidRDefault="00CC5BC4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 xml:space="preserve">Current </w:t>
      </w:r>
      <w:r w:rsidR="00EE4E97" w:rsidRPr="009E023D">
        <w:rPr>
          <w:rFonts w:cs="Arial"/>
          <w:b/>
          <w:bCs/>
          <w:szCs w:val="24"/>
        </w:rPr>
        <w:t>arrangement/p</w:t>
      </w:r>
      <w:r w:rsidRPr="009E023D">
        <w:rPr>
          <w:rFonts w:cs="Arial"/>
          <w:b/>
          <w:bCs/>
          <w:szCs w:val="24"/>
        </w:rPr>
        <w:t xml:space="preserve">attern </w:t>
      </w:r>
    </w:p>
    <w:p w14:paraId="5EC721B3" w14:textId="77777777" w:rsidR="00CC5BC4" w:rsidRPr="009E023D" w:rsidRDefault="00CC5BC4" w:rsidP="009E023D">
      <w:pPr>
        <w:jc w:val="both"/>
        <w:rPr>
          <w:rFonts w:cs="Arial"/>
          <w:b/>
          <w:bCs/>
          <w:szCs w:val="24"/>
        </w:rPr>
      </w:pPr>
    </w:p>
    <w:p w14:paraId="1864C478" w14:textId="77777777" w:rsidR="00E37B28" w:rsidRPr="009E023D" w:rsidRDefault="00E37B28" w:rsidP="009E023D">
      <w:pPr>
        <w:jc w:val="both"/>
        <w:rPr>
          <w:rFonts w:cs="Arial"/>
          <w:b/>
          <w:bCs/>
          <w:szCs w:val="24"/>
        </w:rPr>
      </w:pPr>
    </w:p>
    <w:p w14:paraId="6CD1ED68" w14:textId="77777777" w:rsidR="00CC5BC4" w:rsidRPr="009E023D" w:rsidRDefault="00CC5BC4" w:rsidP="009E023D">
      <w:pPr>
        <w:ind w:left="360"/>
        <w:jc w:val="both"/>
        <w:rPr>
          <w:rFonts w:cs="Arial"/>
          <w:b/>
          <w:bCs/>
          <w:szCs w:val="24"/>
        </w:rPr>
      </w:pPr>
    </w:p>
    <w:p w14:paraId="4C8DA95D" w14:textId="77777777" w:rsidR="00CC5BC4" w:rsidRPr="009E023D" w:rsidRDefault="00EE4E97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szCs w:val="24"/>
        </w:rPr>
      </w:pPr>
      <w:r w:rsidRPr="009E023D">
        <w:rPr>
          <w:rFonts w:cs="Arial"/>
          <w:b/>
          <w:bCs/>
          <w:szCs w:val="24"/>
        </w:rPr>
        <w:t xml:space="preserve">Factors </w:t>
      </w:r>
      <w:proofErr w:type="gramStart"/>
      <w:r w:rsidRPr="009E023D">
        <w:rPr>
          <w:rFonts w:cs="Arial"/>
          <w:b/>
          <w:bCs/>
          <w:szCs w:val="24"/>
        </w:rPr>
        <w:t>taken into account</w:t>
      </w:r>
      <w:proofErr w:type="gramEnd"/>
      <w:r w:rsidRPr="009E023D">
        <w:rPr>
          <w:rFonts w:cs="Arial"/>
          <w:b/>
          <w:bCs/>
          <w:szCs w:val="24"/>
        </w:rPr>
        <w:t xml:space="preserve"> in r</w:t>
      </w:r>
      <w:r w:rsidR="00CC5BC4" w:rsidRPr="009E023D">
        <w:rPr>
          <w:rFonts w:cs="Arial"/>
          <w:b/>
          <w:bCs/>
          <w:szCs w:val="24"/>
        </w:rPr>
        <w:t>eviewing ***********</w:t>
      </w:r>
    </w:p>
    <w:p w14:paraId="71A734EA" w14:textId="77777777" w:rsidR="00CC5BC4" w:rsidRPr="009E023D" w:rsidRDefault="00CC5BC4" w:rsidP="009E023D">
      <w:pPr>
        <w:jc w:val="both"/>
        <w:rPr>
          <w:rFonts w:cs="Arial"/>
          <w:b/>
          <w:bCs/>
          <w:szCs w:val="24"/>
        </w:rPr>
      </w:pPr>
    </w:p>
    <w:p w14:paraId="36A5F6EF" w14:textId="77777777" w:rsidR="00CC5BC4" w:rsidRPr="009E023D" w:rsidRDefault="00CC5BC4" w:rsidP="009E023D">
      <w:pPr>
        <w:jc w:val="both"/>
        <w:rPr>
          <w:rFonts w:cs="Arial"/>
          <w:b/>
          <w:szCs w:val="24"/>
        </w:rPr>
      </w:pPr>
    </w:p>
    <w:p w14:paraId="17FF0778" w14:textId="77777777" w:rsidR="00E37B28" w:rsidRPr="009E023D" w:rsidRDefault="00E37B28" w:rsidP="009E023D">
      <w:pPr>
        <w:jc w:val="both"/>
        <w:rPr>
          <w:rFonts w:cs="Arial"/>
          <w:b/>
          <w:szCs w:val="24"/>
        </w:rPr>
      </w:pPr>
    </w:p>
    <w:p w14:paraId="2DCE3580" w14:textId="77777777" w:rsidR="00CC5BC4" w:rsidRPr="009E023D" w:rsidRDefault="00EE4E97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>Future p</w:t>
      </w:r>
      <w:r w:rsidR="00CC5BC4" w:rsidRPr="009E023D">
        <w:rPr>
          <w:rFonts w:cs="Arial"/>
          <w:b/>
          <w:bCs/>
          <w:szCs w:val="24"/>
        </w:rPr>
        <w:t xml:space="preserve">roposed </w:t>
      </w:r>
      <w:r w:rsidRPr="009E023D">
        <w:rPr>
          <w:rFonts w:cs="Arial"/>
          <w:b/>
          <w:bCs/>
          <w:szCs w:val="24"/>
        </w:rPr>
        <w:t>arrangement</w:t>
      </w:r>
      <w:r w:rsidR="009E023D">
        <w:rPr>
          <w:rFonts w:cs="Arial"/>
          <w:b/>
          <w:bCs/>
          <w:szCs w:val="24"/>
        </w:rPr>
        <w:t xml:space="preserve"> </w:t>
      </w:r>
      <w:r w:rsidRPr="009E023D">
        <w:rPr>
          <w:rFonts w:cs="Arial"/>
          <w:b/>
          <w:bCs/>
          <w:szCs w:val="24"/>
        </w:rPr>
        <w:t>/</w:t>
      </w:r>
      <w:r w:rsidR="009E023D">
        <w:rPr>
          <w:rFonts w:cs="Arial"/>
          <w:b/>
          <w:bCs/>
          <w:szCs w:val="24"/>
        </w:rPr>
        <w:t xml:space="preserve"> </w:t>
      </w:r>
      <w:r w:rsidRPr="009E023D">
        <w:rPr>
          <w:rFonts w:cs="Arial"/>
          <w:b/>
          <w:bCs/>
          <w:szCs w:val="24"/>
        </w:rPr>
        <w:t xml:space="preserve">pattern </w:t>
      </w:r>
      <w:r w:rsidR="009E023D">
        <w:rPr>
          <w:rFonts w:cs="Arial"/>
          <w:b/>
          <w:bCs/>
          <w:szCs w:val="24"/>
        </w:rPr>
        <w:t>/ structure</w:t>
      </w:r>
    </w:p>
    <w:p w14:paraId="5AE73E19" w14:textId="77777777" w:rsidR="00CC5BC4" w:rsidRPr="009E023D" w:rsidRDefault="00CC5BC4" w:rsidP="009E023D">
      <w:pPr>
        <w:jc w:val="both"/>
        <w:rPr>
          <w:rFonts w:cs="Arial"/>
          <w:b/>
          <w:szCs w:val="24"/>
        </w:rPr>
      </w:pPr>
    </w:p>
    <w:p w14:paraId="744633AC" w14:textId="77777777" w:rsidR="00EE4E97" w:rsidRPr="009E023D" w:rsidRDefault="00EE4E97" w:rsidP="009E023D">
      <w:pPr>
        <w:jc w:val="both"/>
        <w:rPr>
          <w:rFonts w:cs="Arial"/>
          <w:b/>
          <w:szCs w:val="24"/>
        </w:rPr>
      </w:pPr>
    </w:p>
    <w:p w14:paraId="44395195" w14:textId="77777777" w:rsidR="00E37B28" w:rsidRPr="009E023D" w:rsidRDefault="00E37B28" w:rsidP="009E023D">
      <w:pPr>
        <w:jc w:val="both"/>
        <w:rPr>
          <w:rFonts w:cs="Arial"/>
          <w:b/>
          <w:szCs w:val="24"/>
        </w:rPr>
      </w:pPr>
    </w:p>
    <w:p w14:paraId="65FBA3F5" w14:textId="77777777" w:rsidR="00CC5BC4" w:rsidRPr="009E023D" w:rsidRDefault="009E023D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>P</w:t>
      </w:r>
      <w:r w:rsidR="00EE4E97" w:rsidRPr="009E023D">
        <w:rPr>
          <w:rFonts w:cs="Arial"/>
          <w:b/>
          <w:bCs/>
          <w:szCs w:val="24"/>
        </w:rPr>
        <w:t xml:space="preserve">roposed new </w:t>
      </w:r>
      <w:r w:rsidRPr="009E023D">
        <w:rPr>
          <w:rFonts w:cs="Arial"/>
          <w:b/>
          <w:bCs/>
          <w:szCs w:val="24"/>
        </w:rPr>
        <w:t>d</w:t>
      </w:r>
      <w:r w:rsidR="00EE4E97" w:rsidRPr="009E023D">
        <w:rPr>
          <w:rFonts w:cs="Arial"/>
          <w:b/>
          <w:bCs/>
          <w:szCs w:val="24"/>
        </w:rPr>
        <w:t>epartmental/</w:t>
      </w:r>
      <w:r w:rsidRPr="009E023D">
        <w:rPr>
          <w:rFonts w:cs="Arial"/>
          <w:b/>
          <w:bCs/>
          <w:szCs w:val="24"/>
        </w:rPr>
        <w:t>d</w:t>
      </w:r>
      <w:r w:rsidR="00EE4E97" w:rsidRPr="009E023D">
        <w:rPr>
          <w:rFonts w:cs="Arial"/>
          <w:b/>
          <w:bCs/>
          <w:szCs w:val="24"/>
        </w:rPr>
        <w:t xml:space="preserve">irectorate structure </w:t>
      </w:r>
      <w:r w:rsidR="008530AA" w:rsidRPr="009E023D">
        <w:rPr>
          <w:rFonts w:cs="Arial"/>
          <w:b/>
          <w:bCs/>
          <w:szCs w:val="24"/>
        </w:rPr>
        <w:t xml:space="preserve">(include </w:t>
      </w:r>
      <w:r w:rsidRPr="009E023D">
        <w:rPr>
          <w:rFonts w:cs="Arial"/>
          <w:b/>
          <w:bCs/>
          <w:szCs w:val="24"/>
        </w:rPr>
        <w:t>organisational structure chart</w:t>
      </w:r>
      <w:r w:rsidR="008530AA" w:rsidRPr="009E023D">
        <w:rPr>
          <w:rFonts w:cs="Arial"/>
          <w:b/>
          <w:bCs/>
          <w:szCs w:val="24"/>
        </w:rPr>
        <w:t>)</w:t>
      </w:r>
    </w:p>
    <w:p w14:paraId="01CDDE40" w14:textId="77777777" w:rsidR="00CC5BC4" w:rsidRPr="009E023D" w:rsidRDefault="00CC5BC4" w:rsidP="009E023D">
      <w:pPr>
        <w:jc w:val="both"/>
        <w:rPr>
          <w:rFonts w:cs="Arial"/>
          <w:b/>
          <w:szCs w:val="24"/>
        </w:rPr>
      </w:pPr>
    </w:p>
    <w:p w14:paraId="51D3F479" w14:textId="77777777" w:rsidR="00EE4E97" w:rsidRPr="009E023D" w:rsidRDefault="00EE4E97" w:rsidP="009E023D">
      <w:pPr>
        <w:jc w:val="both"/>
        <w:rPr>
          <w:rFonts w:cs="Arial"/>
          <w:b/>
          <w:szCs w:val="24"/>
        </w:rPr>
      </w:pPr>
    </w:p>
    <w:p w14:paraId="4B569AC7" w14:textId="77777777" w:rsidR="00E37B28" w:rsidRPr="009E023D" w:rsidRDefault="00E37B28" w:rsidP="009E023D">
      <w:pPr>
        <w:jc w:val="both"/>
        <w:rPr>
          <w:rFonts w:cs="Arial"/>
          <w:b/>
          <w:szCs w:val="24"/>
        </w:rPr>
      </w:pPr>
    </w:p>
    <w:p w14:paraId="547CA673" w14:textId="77777777" w:rsidR="00CC5BC4" w:rsidRPr="009E023D" w:rsidRDefault="00CC5BC4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>Impact on staffi</w:t>
      </w:r>
      <w:r w:rsidR="00524E76">
        <w:rPr>
          <w:rFonts w:cs="Arial"/>
          <w:b/>
          <w:bCs/>
          <w:szCs w:val="24"/>
        </w:rPr>
        <w:t>ng</w:t>
      </w:r>
    </w:p>
    <w:p w14:paraId="4D0A61AB" w14:textId="77777777" w:rsidR="009E023D" w:rsidRPr="005975C0" w:rsidRDefault="009E023D" w:rsidP="009E023D">
      <w:pPr>
        <w:pStyle w:val="Header"/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 xml:space="preserve">Points to consider in this section: </w:t>
      </w:r>
    </w:p>
    <w:p w14:paraId="2251B96F" w14:textId="77777777" w:rsidR="009E023D" w:rsidRPr="005975C0" w:rsidRDefault="009E023D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>How many staff will be affected?</w:t>
      </w:r>
    </w:p>
    <w:p w14:paraId="3443A8C6" w14:textId="77777777" w:rsidR="009E023D" w:rsidRPr="005975C0" w:rsidRDefault="009E023D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 xml:space="preserve">Will the change affect the number of posts in the structure, if so how? </w:t>
      </w:r>
    </w:p>
    <w:p w14:paraId="22AE786B" w14:textId="77777777" w:rsidR="00CC5BC4" w:rsidRPr="005975C0" w:rsidRDefault="009E023D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>Will there be a</w:t>
      </w:r>
      <w:r w:rsidR="00CC5BC4" w:rsidRPr="005975C0">
        <w:rPr>
          <w:rFonts w:cs="Arial"/>
          <w:i/>
          <w:color w:val="0070C0"/>
          <w:szCs w:val="24"/>
        </w:rPr>
        <w:t xml:space="preserve">ny changes in hours or </w:t>
      </w:r>
      <w:r w:rsidRPr="005975C0">
        <w:rPr>
          <w:rFonts w:cs="Arial"/>
          <w:i/>
          <w:color w:val="0070C0"/>
          <w:szCs w:val="24"/>
        </w:rPr>
        <w:t xml:space="preserve">bands </w:t>
      </w:r>
      <w:r w:rsidR="00CC5BC4" w:rsidRPr="005975C0">
        <w:rPr>
          <w:rFonts w:cs="Arial"/>
          <w:i/>
          <w:color w:val="0070C0"/>
          <w:szCs w:val="24"/>
        </w:rPr>
        <w:t>for current staff?</w:t>
      </w:r>
    </w:p>
    <w:p w14:paraId="1A4E5519" w14:textId="77777777" w:rsidR="009E023D" w:rsidRPr="005975C0" w:rsidRDefault="009E023D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>Will any staff be required to move to a different team as result of the change?</w:t>
      </w:r>
    </w:p>
    <w:p w14:paraId="4A236AB6" w14:textId="77777777" w:rsidR="00CC5BC4" w:rsidRPr="005975C0" w:rsidRDefault="009E023D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>Will a</w:t>
      </w:r>
      <w:r w:rsidR="00CC5BC4" w:rsidRPr="005975C0">
        <w:rPr>
          <w:rFonts w:cs="Arial"/>
          <w:i/>
          <w:color w:val="0070C0"/>
          <w:szCs w:val="24"/>
        </w:rPr>
        <w:t xml:space="preserve">ny moves </w:t>
      </w:r>
      <w:r w:rsidRPr="005975C0">
        <w:rPr>
          <w:rFonts w:cs="Arial"/>
          <w:i/>
          <w:color w:val="0070C0"/>
          <w:szCs w:val="24"/>
        </w:rPr>
        <w:t xml:space="preserve">to different sites </w:t>
      </w:r>
      <w:r w:rsidR="00CC5BC4" w:rsidRPr="005975C0">
        <w:rPr>
          <w:rFonts w:cs="Arial"/>
          <w:i/>
          <w:color w:val="0070C0"/>
          <w:szCs w:val="24"/>
        </w:rPr>
        <w:t>required to implement</w:t>
      </w:r>
      <w:r w:rsidR="00A45961" w:rsidRPr="005975C0">
        <w:rPr>
          <w:rFonts w:cs="Arial"/>
          <w:i/>
          <w:color w:val="0070C0"/>
          <w:szCs w:val="24"/>
        </w:rPr>
        <w:t xml:space="preserve"> change?</w:t>
      </w:r>
    </w:p>
    <w:p w14:paraId="4BC19EA9" w14:textId="77777777" w:rsidR="00CC5BC4" w:rsidRPr="005975C0" w:rsidRDefault="009E023D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>Will there be a</w:t>
      </w:r>
      <w:r w:rsidR="00CC5BC4" w:rsidRPr="005975C0">
        <w:rPr>
          <w:rFonts w:cs="Arial"/>
          <w:i/>
          <w:color w:val="0070C0"/>
          <w:szCs w:val="24"/>
        </w:rPr>
        <w:t xml:space="preserve">ny </w:t>
      </w:r>
      <w:r w:rsidRPr="005975C0">
        <w:rPr>
          <w:rFonts w:cs="Arial"/>
          <w:i/>
          <w:color w:val="0070C0"/>
          <w:szCs w:val="24"/>
        </w:rPr>
        <w:t xml:space="preserve">new </w:t>
      </w:r>
      <w:r w:rsidR="00CC5BC4" w:rsidRPr="005975C0">
        <w:rPr>
          <w:rFonts w:cs="Arial"/>
          <w:i/>
          <w:color w:val="0070C0"/>
          <w:szCs w:val="24"/>
        </w:rPr>
        <w:t>vacancies to assist implementation?</w:t>
      </w:r>
    </w:p>
    <w:p w14:paraId="5DF08B5D" w14:textId="77777777" w:rsidR="009E023D" w:rsidRPr="005975C0" w:rsidRDefault="009E023D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>Could there be a need for redundancies? If so, how many staff may be affected?</w:t>
      </w:r>
    </w:p>
    <w:p w14:paraId="701F640C" w14:textId="77777777" w:rsidR="00524E76" w:rsidRPr="005975C0" w:rsidRDefault="00524E76" w:rsidP="009E023D">
      <w:pPr>
        <w:pStyle w:val="Header"/>
        <w:numPr>
          <w:ilvl w:val="0"/>
          <w:numId w:val="36"/>
        </w:numPr>
        <w:rPr>
          <w:rFonts w:cs="Arial"/>
          <w:i/>
          <w:color w:val="0070C0"/>
          <w:szCs w:val="24"/>
        </w:rPr>
      </w:pPr>
      <w:r w:rsidRPr="005975C0">
        <w:rPr>
          <w:rFonts w:cs="Arial"/>
          <w:i/>
          <w:color w:val="0070C0"/>
          <w:szCs w:val="24"/>
        </w:rPr>
        <w:t>Will any staff be required to undertake training?</w:t>
      </w:r>
    </w:p>
    <w:p w14:paraId="7F4E0476" w14:textId="77777777" w:rsidR="009E023D" w:rsidRPr="009E023D" w:rsidRDefault="009E023D" w:rsidP="009E023D">
      <w:pPr>
        <w:pStyle w:val="Header"/>
        <w:ind w:left="720"/>
        <w:rPr>
          <w:rFonts w:cs="Arial"/>
          <w:i/>
          <w:szCs w:val="24"/>
        </w:rPr>
      </w:pPr>
    </w:p>
    <w:p w14:paraId="6F0E167B" w14:textId="77777777" w:rsidR="00D52E44" w:rsidRPr="001855FB" w:rsidRDefault="00D52E44" w:rsidP="00D52E44">
      <w:pPr>
        <w:pStyle w:val="Header"/>
        <w:rPr>
          <w:rFonts w:cs="Arial"/>
          <w:i/>
          <w:color w:val="0070C0"/>
          <w:szCs w:val="24"/>
        </w:rPr>
      </w:pPr>
      <w:r>
        <w:rPr>
          <w:rFonts w:cs="Arial"/>
          <w:i/>
          <w:color w:val="0070C0"/>
          <w:szCs w:val="24"/>
        </w:rPr>
        <w:t>If any of the staff affected are trade union representatives / stewards this must be identified in this section. Line managers should know if any of their team are trade union representatives / stewards.</w:t>
      </w:r>
    </w:p>
    <w:p w14:paraId="0A815104" w14:textId="77777777" w:rsidR="00FE4143" w:rsidRPr="009E023D" w:rsidRDefault="00FE4143" w:rsidP="009E023D">
      <w:pPr>
        <w:pStyle w:val="Header"/>
        <w:rPr>
          <w:rFonts w:cs="Arial"/>
          <w:szCs w:val="24"/>
        </w:rPr>
      </w:pPr>
    </w:p>
    <w:p w14:paraId="1E0DC253" w14:textId="77777777" w:rsidR="00E37B28" w:rsidRPr="009E023D" w:rsidRDefault="00E37B28" w:rsidP="009E023D">
      <w:pPr>
        <w:pStyle w:val="Header"/>
        <w:rPr>
          <w:rFonts w:cs="Arial"/>
          <w:szCs w:val="24"/>
        </w:rPr>
      </w:pPr>
    </w:p>
    <w:p w14:paraId="10E4A2A7" w14:textId="77777777" w:rsidR="00FE4143" w:rsidRPr="009E023D" w:rsidRDefault="00FE4143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szCs w:val="24"/>
        </w:rPr>
      </w:pPr>
      <w:r w:rsidRPr="009E023D">
        <w:rPr>
          <w:rFonts w:cs="Arial"/>
          <w:b/>
          <w:szCs w:val="24"/>
        </w:rPr>
        <w:t xml:space="preserve">Action to mitigate </w:t>
      </w:r>
      <w:r w:rsidR="00524E76">
        <w:rPr>
          <w:rFonts w:cs="Arial"/>
          <w:b/>
          <w:szCs w:val="24"/>
        </w:rPr>
        <w:t xml:space="preserve">potential negative </w:t>
      </w:r>
      <w:r w:rsidRPr="009E023D">
        <w:rPr>
          <w:rFonts w:cs="Arial"/>
          <w:b/>
          <w:szCs w:val="24"/>
        </w:rPr>
        <w:t>impact</w:t>
      </w:r>
      <w:r w:rsidR="00524E76">
        <w:rPr>
          <w:rFonts w:cs="Arial"/>
          <w:b/>
          <w:szCs w:val="24"/>
        </w:rPr>
        <w:t>s on staff</w:t>
      </w:r>
    </w:p>
    <w:p w14:paraId="2E40927F" w14:textId="77777777" w:rsidR="00FE4143" w:rsidRPr="009E023D" w:rsidRDefault="00FE4143" w:rsidP="009E023D">
      <w:pPr>
        <w:rPr>
          <w:rFonts w:cs="Arial"/>
          <w:szCs w:val="24"/>
        </w:rPr>
      </w:pPr>
    </w:p>
    <w:p w14:paraId="7E40E3F4" w14:textId="77777777" w:rsidR="00FE4143" w:rsidRPr="009E023D" w:rsidRDefault="00FE4143" w:rsidP="009E023D">
      <w:pPr>
        <w:rPr>
          <w:rFonts w:cs="Arial"/>
          <w:szCs w:val="24"/>
        </w:rPr>
      </w:pPr>
    </w:p>
    <w:p w14:paraId="1A761555" w14:textId="77777777" w:rsidR="00E37B28" w:rsidRPr="009E023D" w:rsidRDefault="00E37B28" w:rsidP="009E023D">
      <w:pPr>
        <w:rPr>
          <w:rFonts w:cs="Arial"/>
          <w:szCs w:val="24"/>
        </w:rPr>
      </w:pPr>
    </w:p>
    <w:p w14:paraId="3F1D23F0" w14:textId="77777777" w:rsidR="00CC5BC4" w:rsidRPr="009E023D" w:rsidRDefault="009E023D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>How the process will be m</w:t>
      </w:r>
      <w:r w:rsidR="0095162D" w:rsidRPr="009E023D">
        <w:rPr>
          <w:rFonts w:cs="Arial"/>
          <w:b/>
          <w:bCs/>
          <w:szCs w:val="24"/>
        </w:rPr>
        <w:t>anag</w:t>
      </w:r>
      <w:r w:rsidRPr="009E023D">
        <w:rPr>
          <w:rFonts w:cs="Arial"/>
          <w:b/>
          <w:bCs/>
          <w:szCs w:val="24"/>
        </w:rPr>
        <w:t>ed</w:t>
      </w:r>
    </w:p>
    <w:p w14:paraId="5BF881A8" w14:textId="77777777" w:rsidR="00CC5BC4" w:rsidRPr="001855FB" w:rsidRDefault="002812A4" w:rsidP="009E023D">
      <w:p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>Possible stages to include</w:t>
      </w:r>
      <w:r w:rsidR="00CC5BC4" w:rsidRPr="001855FB">
        <w:rPr>
          <w:rFonts w:cs="Arial"/>
          <w:i/>
          <w:color w:val="0070C0"/>
          <w:szCs w:val="24"/>
        </w:rPr>
        <w:t>:</w:t>
      </w:r>
    </w:p>
    <w:p w14:paraId="6792F135" w14:textId="77777777" w:rsidR="00CC5BC4" w:rsidRPr="001855FB" w:rsidRDefault="00CC5BC4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>Commence the formal consultation process wi</w:t>
      </w:r>
      <w:r w:rsidR="0095162D" w:rsidRPr="001855FB">
        <w:rPr>
          <w:rFonts w:cs="Arial"/>
          <w:i/>
          <w:color w:val="0070C0"/>
          <w:szCs w:val="24"/>
        </w:rPr>
        <w:t xml:space="preserve">th </w:t>
      </w:r>
      <w:r w:rsidR="005975C0">
        <w:rPr>
          <w:rFonts w:cs="Arial"/>
          <w:i/>
          <w:color w:val="0070C0"/>
          <w:szCs w:val="24"/>
        </w:rPr>
        <w:t>trade union colleagues</w:t>
      </w:r>
      <w:r w:rsidR="0095162D" w:rsidRPr="001855FB">
        <w:rPr>
          <w:rFonts w:cs="Arial"/>
          <w:i/>
          <w:color w:val="0070C0"/>
          <w:szCs w:val="24"/>
        </w:rPr>
        <w:t xml:space="preserve"> and staff in line with</w:t>
      </w:r>
      <w:r w:rsidR="005975C0">
        <w:rPr>
          <w:rFonts w:cs="Arial"/>
          <w:i/>
          <w:color w:val="0070C0"/>
          <w:szCs w:val="24"/>
        </w:rPr>
        <w:t xml:space="preserve"> </w:t>
      </w:r>
      <w:r w:rsidR="0095162D" w:rsidRPr="001855FB">
        <w:rPr>
          <w:rFonts w:cs="Arial"/>
          <w:i/>
          <w:color w:val="0070C0"/>
          <w:szCs w:val="24"/>
        </w:rPr>
        <w:t xml:space="preserve">the </w:t>
      </w:r>
      <w:r w:rsidR="009E023D" w:rsidRPr="001855FB">
        <w:rPr>
          <w:rFonts w:cs="Arial"/>
          <w:i/>
          <w:color w:val="0070C0"/>
          <w:szCs w:val="24"/>
        </w:rPr>
        <w:t>Organisational</w:t>
      </w:r>
      <w:r w:rsidR="0095162D" w:rsidRPr="001855FB">
        <w:rPr>
          <w:rFonts w:cs="Arial"/>
          <w:i/>
          <w:color w:val="0070C0"/>
          <w:szCs w:val="24"/>
        </w:rPr>
        <w:t xml:space="preserve"> Change policy</w:t>
      </w:r>
    </w:p>
    <w:p w14:paraId="0B3C5CAB" w14:textId="77777777" w:rsidR="00CC5BC4" w:rsidRPr="001855FB" w:rsidRDefault="00CC5BC4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 xml:space="preserve">Discuss </w:t>
      </w:r>
      <w:r w:rsidR="0095162D" w:rsidRPr="001855FB">
        <w:rPr>
          <w:rFonts w:cs="Arial"/>
          <w:i/>
          <w:color w:val="0070C0"/>
          <w:szCs w:val="24"/>
        </w:rPr>
        <w:t xml:space="preserve">proposals with </w:t>
      </w:r>
      <w:r w:rsidR="0050209A" w:rsidRPr="001855FB">
        <w:rPr>
          <w:rFonts w:cs="Arial"/>
          <w:i/>
          <w:color w:val="0070C0"/>
          <w:szCs w:val="24"/>
        </w:rPr>
        <w:t>services/practices</w:t>
      </w:r>
      <w:r w:rsidRPr="001855FB">
        <w:rPr>
          <w:rFonts w:cs="Arial"/>
          <w:i/>
          <w:color w:val="0070C0"/>
          <w:szCs w:val="24"/>
        </w:rPr>
        <w:t xml:space="preserve"> affected</w:t>
      </w:r>
      <w:r w:rsidR="00524E76" w:rsidRPr="001855FB">
        <w:rPr>
          <w:rFonts w:cs="Arial"/>
          <w:i/>
          <w:color w:val="0070C0"/>
          <w:szCs w:val="24"/>
        </w:rPr>
        <w:t xml:space="preserve"> staff in group consultation</w:t>
      </w:r>
    </w:p>
    <w:p w14:paraId="25BBBA81" w14:textId="77777777" w:rsidR="002812A4" w:rsidRPr="001855FB" w:rsidRDefault="00CC5BC4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 xml:space="preserve">Meet with individual members of staff affected in order to discuss the options </w:t>
      </w:r>
      <w:r w:rsidR="002812A4" w:rsidRPr="001855FB">
        <w:rPr>
          <w:rFonts w:cs="Arial"/>
          <w:i/>
          <w:color w:val="0070C0"/>
          <w:szCs w:val="24"/>
        </w:rPr>
        <w:t>or impact of change on them</w:t>
      </w:r>
    </w:p>
    <w:p w14:paraId="2DEEAB0D" w14:textId="77777777" w:rsidR="00CC5BC4" w:rsidRPr="001855FB" w:rsidRDefault="002812A4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 xml:space="preserve">Consider all feedback and </w:t>
      </w:r>
      <w:r w:rsidR="00CC5BC4" w:rsidRPr="001855FB">
        <w:rPr>
          <w:rFonts w:cs="Arial"/>
          <w:i/>
          <w:color w:val="0070C0"/>
          <w:szCs w:val="24"/>
        </w:rPr>
        <w:t>preferences</w:t>
      </w:r>
      <w:r w:rsidRPr="001855FB">
        <w:rPr>
          <w:rFonts w:cs="Arial"/>
          <w:i/>
          <w:color w:val="0070C0"/>
          <w:szCs w:val="24"/>
        </w:rPr>
        <w:t xml:space="preserve"> received as a result of consultation meetings</w:t>
      </w:r>
    </w:p>
    <w:p w14:paraId="3824D070" w14:textId="77777777" w:rsidR="002812A4" w:rsidRPr="001855FB" w:rsidRDefault="002812A4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>Adjust proposed plans if appropriate based on feedback</w:t>
      </w:r>
    </w:p>
    <w:p w14:paraId="775D33CC" w14:textId="77777777" w:rsidR="002812A4" w:rsidRPr="001855FB" w:rsidRDefault="002812A4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>Write to staff to confirm outcome of consultation process</w:t>
      </w:r>
    </w:p>
    <w:p w14:paraId="4D991484" w14:textId="77777777" w:rsidR="00CC5BC4" w:rsidRPr="001855FB" w:rsidRDefault="00CC5BC4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>Commence the recruitment process to vacant posts</w:t>
      </w:r>
    </w:p>
    <w:p w14:paraId="04B4EC17" w14:textId="77777777" w:rsidR="00524E76" w:rsidRPr="001855FB" w:rsidRDefault="00524E76" w:rsidP="009E023D">
      <w:pPr>
        <w:pStyle w:val="ListParagraph"/>
        <w:numPr>
          <w:ilvl w:val="0"/>
          <w:numId w:val="33"/>
        </w:numPr>
        <w:rPr>
          <w:rFonts w:cs="Arial"/>
          <w:i/>
          <w:color w:val="0070C0"/>
          <w:szCs w:val="24"/>
        </w:rPr>
      </w:pPr>
      <w:r w:rsidRPr="001855FB">
        <w:rPr>
          <w:rFonts w:cs="Arial"/>
          <w:i/>
          <w:color w:val="0070C0"/>
          <w:szCs w:val="24"/>
        </w:rPr>
        <w:t>Provide updates to staff on progress (especially if large change or likely to take time to fully implement)</w:t>
      </w:r>
    </w:p>
    <w:p w14:paraId="2BD1E38E" w14:textId="77777777" w:rsidR="00CC5BC4" w:rsidRPr="009E023D" w:rsidRDefault="00CC5BC4" w:rsidP="009E023D">
      <w:pPr>
        <w:pStyle w:val="ListParagraph"/>
        <w:numPr>
          <w:ilvl w:val="0"/>
          <w:numId w:val="33"/>
        </w:numPr>
        <w:rPr>
          <w:rFonts w:cs="Arial"/>
          <w:i/>
          <w:szCs w:val="24"/>
        </w:rPr>
      </w:pPr>
      <w:r w:rsidRPr="001855FB">
        <w:rPr>
          <w:rFonts w:cs="Arial"/>
          <w:i/>
          <w:color w:val="0070C0"/>
          <w:szCs w:val="24"/>
        </w:rPr>
        <w:t xml:space="preserve">Plan implementation dates for the process  </w:t>
      </w:r>
    </w:p>
    <w:p w14:paraId="2E139714" w14:textId="77777777" w:rsidR="00CC5BC4" w:rsidRPr="009E023D" w:rsidRDefault="00CC5BC4" w:rsidP="009E023D">
      <w:pPr>
        <w:pStyle w:val="ListParagraph"/>
        <w:rPr>
          <w:rFonts w:cs="Arial"/>
          <w:szCs w:val="24"/>
        </w:rPr>
      </w:pPr>
    </w:p>
    <w:p w14:paraId="4097A199" w14:textId="77777777" w:rsidR="00E37B28" w:rsidRPr="009E023D" w:rsidRDefault="00E37B28" w:rsidP="009E023D">
      <w:pPr>
        <w:pStyle w:val="ListParagraph"/>
        <w:rPr>
          <w:rFonts w:cs="Arial"/>
          <w:szCs w:val="24"/>
        </w:rPr>
      </w:pPr>
    </w:p>
    <w:p w14:paraId="141F416D" w14:textId="77777777" w:rsidR="00E37B28" w:rsidRPr="009E023D" w:rsidRDefault="00E37B28" w:rsidP="009E023D">
      <w:pPr>
        <w:pStyle w:val="ListParagraph"/>
        <w:rPr>
          <w:rFonts w:cs="Arial"/>
          <w:szCs w:val="24"/>
        </w:rPr>
      </w:pPr>
    </w:p>
    <w:p w14:paraId="0E1DBA15" w14:textId="77777777" w:rsidR="00CC5BC4" w:rsidRPr="009E023D" w:rsidRDefault="00CC5BC4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>Costs/ Savings</w:t>
      </w:r>
    </w:p>
    <w:p w14:paraId="2578760C" w14:textId="77777777" w:rsidR="00CC5BC4" w:rsidRPr="009E023D" w:rsidRDefault="002812A4" w:rsidP="009E023D">
      <w:pPr>
        <w:pStyle w:val="Header"/>
        <w:rPr>
          <w:rFonts w:cs="Arial"/>
          <w:i/>
          <w:szCs w:val="24"/>
        </w:rPr>
      </w:pPr>
      <w:r w:rsidRPr="001855FB">
        <w:rPr>
          <w:rFonts w:cs="Arial"/>
          <w:i/>
          <w:color w:val="0070C0"/>
          <w:szCs w:val="24"/>
        </w:rPr>
        <w:t>Detail a</w:t>
      </w:r>
      <w:r w:rsidR="00A45961" w:rsidRPr="001855FB">
        <w:rPr>
          <w:rFonts w:cs="Arial"/>
          <w:i/>
          <w:color w:val="0070C0"/>
          <w:szCs w:val="24"/>
        </w:rPr>
        <w:t>ny financial impact</w:t>
      </w:r>
      <w:r w:rsidRPr="001855FB">
        <w:rPr>
          <w:rFonts w:cs="Arial"/>
          <w:i/>
          <w:color w:val="0070C0"/>
          <w:szCs w:val="24"/>
        </w:rPr>
        <w:t xml:space="preserve"> (</w:t>
      </w:r>
      <w:r w:rsidR="00A45961" w:rsidRPr="001855FB">
        <w:rPr>
          <w:rFonts w:cs="Arial"/>
          <w:i/>
          <w:color w:val="0070C0"/>
          <w:szCs w:val="24"/>
        </w:rPr>
        <w:t>costs or savings</w:t>
      </w:r>
      <w:r w:rsidRPr="001855FB">
        <w:rPr>
          <w:rFonts w:cs="Arial"/>
          <w:i/>
          <w:color w:val="0070C0"/>
          <w:szCs w:val="24"/>
        </w:rPr>
        <w:t>)</w:t>
      </w:r>
      <w:r w:rsidR="005975C0">
        <w:rPr>
          <w:rFonts w:cs="Arial"/>
          <w:i/>
          <w:color w:val="0070C0"/>
          <w:szCs w:val="24"/>
        </w:rPr>
        <w:t>, ensuring 2 weeks is allowed for c</w:t>
      </w:r>
      <w:r w:rsidR="005975C0" w:rsidRPr="005975C0">
        <w:rPr>
          <w:rFonts w:cs="Arial"/>
          <w:i/>
          <w:color w:val="0070C0"/>
          <w:szCs w:val="24"/>
        </w:rPr>
        <w:t xml:space="preserve">onsultation process with trade union colleagues before business case and staff consultation case are finalised </w:t>
      </w:r>
    </w:p>
    <w:p w14:paraId="1955699A" w14:textId="77777777" w:rsidR="00346530" w:rsidRPr="009E023D" w:rsidRDefault="00346530" w:rsidP="009E023D">
      <w:pPr>
        <w:pStyle w:val="Header"/>
        <w:rPr>
          <w:rFonts w:cs="Arial"/>
          <w:i/>
          <w:szCs w:val="24"/>
        </w:rPr>
      </w:pPr>
    </w:p>
    <w:p w14:paraId="7CC0F81B" w14:textId="77777777" w:rsidR="00CC5BC4" w:rsidRDefault="00CC5BC4" w:rsidP="009E023D">
      <w:pPr>
        <w:ind w:left="720"/>
        <w:rPr>
          <w:rFonts w:cs="Arial"/>
          <w:szCs w:val="24"/>
        </w:rPr>
      </w:pPr>
    </w:p>
    <w:p w14:paraId="11FB28BC" w14:textId="77777777" w:rsidR="00524E76" w:rsidRPr="009E023D" w:rsidRDefault="00524E76" w:rsidP="009E023D">
      <w:pPr>
        <w:ind w:left="720"/>
        <w:rPr>
          <w:rFonts w:cs="Arial"/>
          <w:szCs w:val="24"/>
        </w:rPr>
      </w:pPr>
    </w:p>
    <w:p w14:paraId="6B5670C3" w14:textId="77777777" w:rsidR="00CC5BC4" w:rsidRPr="009E023D" w:rsidRDefault="00463DE1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 xml:space="preserve"> </w:t>
      </w:r>
      <w:r w:rsidR="00CC5BC4" w:rsidRPr="009E023D">
        <w:rPr>
          <w:rFonts w:cs="Arial"/>
          <w:b/>
          <w:bCs/>
          <w:szCs w:val="24"/>
        </w:rPr>
        <w:t>Timescales</w:t>
      </w:r>
      <w:r w:rsidR="002812A4">
        <w:rPr>
          <w:rFonts w:cs="Arial"/>
          <w:b/>
          <w:bCs/>
          <w:szCs w:val="24"/>
        </w:rPr>
        <w:t xml:space="preserve"> for whole process</w:t>
      </w:r>
    </w:p>
    <w:p w14:paraId="6E30D914" w14:textId="77777777" w:rsidR="00CC5BC4" w:rsidRPr="002812A4" w:rsidRDefault="002812A4" w:rsidP="009E023D">
      <w:pPr>
        <w:rPr>
          <w:rFonts w:cs="Arial"/>
          <w:bCs/>
          <w:i/>
          <w:szCs w:val="24"/>
        </w:rPr>
      </w:pPr>
      <w:r w:rsidRPr="001855FB">
        <w:rPr>
          <w:rFonts w:cs="Arial"/>
          <w:bCs/>
          <w:i/>
          <w:color w:val="0070C0"/>
          <w:szCs w:val="24"/>
        </w:rPr>
        <w:t>Include details of planned dates</w:t>
      </w:r>
    </w:p>
    <w:p w14:paraId="6304D85D" w14:textId="77777777" w:rsidR="00CC5BC4" w:rsidRPr="009E023D" w:rsidRDefault="00CC5BC4" w:rsidP="009E023D">
      <w:pPr>
        <w:rPr>
          <w:rFonts w:cs="Arial"/>
          <w:b/>
          <w:bCs/>
          <w:szCs w:val="24"/>
        </w:rPr>
      </w:pPr>
    </w:p>
    <w:p w14:paraId="4BED4A9D" w14:textId="77777777" w:rsidR="00E37B28" w:rsidRDefault="00E37B28" w:rsidP="009E023D">
      <w:pPr>
        <w:rPr>
          <w:rFonts w:cs="Arial"/>
          <w:b/>
          <w:bCs/>
          <w:szCs w:val="24"/>
        </w:rPr>
      </w:pPr>
    </w:p>
    <w:p w14:paraId="69545947" w14:textId="77777777" w:rsidR="00524E76" w:rsidRPr="009E023D" w:rsidRDefault="00524E76" w:rsidP="009E023D">
      <w:pPr>
        <w:rPr>
          <w:rFonts w:cs="Arial"/>
          <w:b/>
          <w:bCs/>
          <w:szCs w:val="24"/>
        </w:rPr>
      </w:pPr>
    </w:p>
    <w:p w14:paraId="63F1D660" w14:textId="77777777" w:rsidR="00CC5BC4" w:rsidRPr="009E023D" w:rsidRDefault="00463DE1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 xml:space="preserve"> </w:t>
      </w:r>
      <w:r w:rsidR="002812A4">
        <w:rPr>
          <w:rFonts w:cs="Arial"/>
          <w:b/>
          <w:bCs/>
          <w:szCs w:val="24"/>
        </w:rPr>
        <w:t>Other options considered before decided on this proposed change</w:t>
      </w:r>
    </w:p>
    <w:p w14:paraId="4FBA1C0E" w14:textId="77777777" w:rsidR="00CC5BC4" w:rsidRPr="009E023D" w:rsidRDefault="00CC5BC4" w:rsidP="009E023D">
      <w:pPr>
        <w:rPr>
          <w:rFonts w:cs="Arial"/>
          <w:szCs w:val="24"/>
        </w:rPr>
      </w:pPr>
    </w:p>
    <w:p w14:paraId="31D3369A" w14:textId="77777777" w:rsidR="00E37B28" w:rsidRPr="009E023D" w:rsidRDefault="00E37B28" w:rsidP="009E023D">
      <w:pPr>
        <w:rPr>
          <w:rFonts w:cs="Arial"/>
          <w:szCs w:val="24"/>
        </w:rPr>
      </w:pPr>
    </w:p>
    <w:p w14:paraId="0EE292E8" w14:textId="77777777" w:rsidR="00CC5BC4" w:rsidRPr="009E023D" w:rsidRDefault="00CC5BC4" w:rsidP="009E023D">
      <w:pPr>
        <w:rPr>
          <w:rFonts w:cs="Arial"/>
          <w:szCs w:val="24"/>
        </w:rPr>
      </w:pPr>
    </w:p>
    <w:p w14:paraId="252A8368" w14:textId="77777777" w:rsidR="00CC5BC4" w:rsidRPr="009E023D" w:rsidRDefault="00463DE1" w:rsidP="009E023D">
      <w:pPr>
        <w:pStyle w:val="ListParagraph"/>
        <w:numPr>
          <w:ilvl w:val="0"/>
          <w:numId w:val="35"/>
        </w:numPr>
        <w:tabs>
          <w:tab w:val="clear" w:pos="1080"/>
        </w:tabs>
        <w:ind w:left="426"/>
        <w:jc w:val="both"/>
        <w:rPr>
          <w:rFonts w:cs="Arial"/>
          <w:b/>
          <w:bCs/>
          <w:szCs w:val="24"/>
        </w:rPr>
      </w:pPr>
      <w:r w:rsidRPr="009E023D">
        <w:rPr>
          <w:rFonts w:cs="Arial"/>
          <w:b/>
          <w:bCs/>
          <w:szCs w:val="24"/>
        </w:rPr>
        <w:t xml:space="preserve"> </w:t>
      </w:r>
      <w:r w:rsidR="00CC5BC4" w:rsidRPr="009E023D">
        <w:rPr>
          <w:rFonts w:cs="Arial"/>
          <w:b/>
          <w:bCs/>
          <w:szCs w:val="24"/>
        </w:rPr>
        <w:t>Conclusion</w:t>
      </w:r>
    </w:p>
    <w:p w14:paraId="6AFFFE4D" w14:textId="77777777" w:rsidR="00CC5BC4" w:rsidRPr="009E023D" w:rsidRDefault="00CC5BC4" w:rsidP="009E023D">
      <w:pPr>
        <w:rPr>
          <w:rFonts w:cs="Arial"/>
          <w:b/>
          <w:bCs/>
          <w:szCs w:val="24"/>
        </w:rPr>
      </w:pPr>
    </w:p>
    <w:p w14:paraId="79CBC1C9" w14:textId="77777777" w:rsidR="00CC5BC4" w:rsidRPr="009E023D" w:rsidRDefault="00CC5BC4" w:rsidP="00CC5BC4">
      <w:pPr>
        <w:pStyle w:val="Header"/>
        <w:rPr>
          <w:rFonts w:cs="Arial"/>
          <w:i/>
          <w:szCs w:val="24"/>
        </w:rPr>
      </w:pPr>
    </w:p>
    <w:p w14:paraId="18D638ED" w14:textId="77777777" w:rsidR="0095162D" w:rsidRPr="009E023D" w:rsidRDefault="0095162D" w:rsidP="00CC5BC4">
      <w:pPr>
        <w:pStyle w:val="Header"/>
        <w:rPr>
          <w:rFonts w:cs="Arial"/>
          <w:szCs w:val="24"/>
        </w:rPr>
      </w:pPr>
    </w:p>
    <w:p w14:paraId="6D52AE24" w14:textId="77777777" w:rsidR="0095162D" w:rsidRPr="009E023D" w:rsidRDefault="0095162D" w:rsidP="00CC5BC4">
      <w:pPr>
        <w:pStyle w:val="Header"/>
        <w:rPr>
          <w:rFonts w:cs="Arial"/>
          <w:szCs w:val="24"/>
        </w:rPr>
      </w:pPr>
    </w:p>
    <w:p w14:paraId="17EF9750" w14:textId="77777777" w:rsidR="0086400F" w:rsidRPr="009E023D" w:rsidRDefault="0086400F" w:rsidP="00CC5BC4">
      <w:pPr>
        <w:pStyle w:val="Header"/>
        <w:rPr>
          <w:rFonts w:cs="Arial"/>
          <w:szCs w:val="24"/>
        </w:rPr>
      </w:pPr>
    </w:p>
    <w:p w14:paraId="5D8C91D5" w14:textId="77777777" w:rsidR="0086400F" w:rsidRPr="009E023D" w:rsidRDefault="0086400F" w:rsidP="00CC5BC4">
      <w:pPr>
        <w:pStyle w:val="Header"/>
        <w:rPr>
          <w:rFonts w:cs="Arial"/>
          <w:szCs w:val="24"/>
        </w:rPr>
      </w:pPr>
    </w:p>
    <w:p w14:paraId="74C373F0" w14:textId="77777777" w:rsidR="0086400F" w:rsidRPr="009E023D" w:rsidRDefault="0086400F" w:rsidP="00CC5BC4">
      <w:pPr>
        <w:pStyle w:val="Header"/>
        <w:rPr>
          <w:rFonts w:cs="Arial"/>
          <w:szCs w:val="24"/>
        </w:rPr>
      </w:pPr>
    </w:p>
    <w:p w14:paraId="0943BD0B" w14:textId="77777777" w:rsidR="0086400F" w:rsidRPr="009E023D" w:rsidRDefault="0086400F" w:rsidP="00CC5BC4">
      <w:pPr>
        <w:pStyle w:val="Header"/>
        <w:rPr>
          <w:rFonts w:cs="Arial"/>
          <w:szCs w:val="24"/>
        </w:rPr>
      </w:pPr>
    </w:p>
    <w:p w14:paraId="06B81668" w14:textId="77777777" w:rsidR="0086400F" w:rsidRPr="009E023D" w:rsidRDefault="0086400F" w:rsidP="00CC5BC4">
      <w:pPr>
        <w:pStyle w:val="Header"/>
        <w:rPr>
          <w:rFonts w:cs="Arial"/>
          <w:szCs w:val="24"/>
        </w:rPr>
      </w:pPr>
    </w:p>
    <w:p w14:paraId="5F404B3A" w14:textId="77777777" w:rsidR="0086400F" w:rsidRPr="0096006F" w:rsidRDefault="008530AA" w:rsidP="00CC5BC4">
      <w:pPr>
        <w:pStyle w:val="Header"/>
        <w:rPr>
          <w:rFonts w:cs="Arial"/>
          <w:b/>
          <w:szCs w:val="24"/>
        </w:rPr>
      </w:pPr>
      <w:r w:rsidRPr="0096006F">
        <w:rPr>
          <w:rFonts w:cs="Arial"/>
          <w:b/>
          <w:szCs w:val="24"/>
        </w:rPr>
        <w:t>***************************************************************************</w:t>
      </w:r>
      <w:r w:rsidR="00463DE1" w:rsidRPr="0096006F">
        <w:rPr>
          <w:rFonts w:cs="Arial"/>
          <w:b/>
          <w:szCs w:val="24"/>
        </w:rPr>
        <w:t>****************************</w:t>
      </w:r>
    </w:p>
    <w:p w14:paraId="4092D9CB" w14:textId="77777777" w:rsidR="0010063C" w:rsidRDefault="0095162D" w:rsidP="00E37B28">
      <w:pPr>
        <w:pStyle w:val="Header"/>
        <w:rPr>
          <w:rFonts w:cs="Arial"/>
          <w:b/>
          <w:szCs w:val="24"/>
        </w:rPr>
      </w:pPr>
      <w:r w:rsidRPr="0096006F">
        <w:rPr>
          <w:rFonts w:cs="Arial"/>
          <w:b/>
          <w:szCs w:val="24"/>
        </w:rPr>
        <w:lastRenderedPageBreak/>
        <w:t xml:space="preserve">Completed </w:t>
      </w:r>
      <w:r w:rsidR="007F2E25" w:rsidRPr="0096006F">
        <w:rPr>
          <w:rFonts w:cs="Arial"/>
          <w:b/>
          <w:szCs w:val="24"/>
        </w:rPr>
        <w:t xml:space="preserve">business case </w:t>
      </w:r>
      <w:r w:rsidR="0096006F" w:rsidRPr="0096006F">
        <w:rPr>
          <w:rFonts w:cs="Arial"/>
          <w:b/>
          <w:szCs w:val="24"/>
        </w:rPr>
        <w:t xml:space="preserve">proposals will need to go through the different </w:t>
      </w:r>
      <w:r w:rsidR="00D83787" w:rsidRPr="0096006F">
        <w:rPr>
          <w:rFonts w:cs="Arial"/>
          <w:b/>
          <w:szCs w:val="24"/>
        </w:rPr>
        <w:t>approval</w:t>
      </w:r>
      <w:r w:rsidR="0096006F" w:rsidRPr="0096006F">
        <w:rPr>
          <w:rFonts w:cs="Arial"/>
          <w:b/>
          <w:szCs w:val="24"/>
        </w:rPr>
        <w:t xml:space="preserve"> stages as set out in the Organisational Change Policy</w:t>
      </w:r>
      <w:r w:rsidR="00D83787" w:rsidRPr="0096006F">
        <w:rPr>
          <w:rFonts w:cs="Arial"/>
          <w:b/>
          <w:szCs w:val="24"/>
        </w:rPr>
        <w:t>.</w:t>
      </w:r>
      <w:r w:rsidR="0096006F" w:rsidRPr="0096006F">
        <w:rPr>
          <w:rFonts w:cs="Arial"/>
          <w:b/>
          <w:szCs w:val="24"/>
        </w:rPr>
        <w:t xml:space="preserve"> Your HR manager can advise on the process.</w:t>
      </w:r>
      <w:r w:rsidR="00D83787" w:rsidRPr="0096006F">
        <w:rPr>
          <w:rFonts w:cs="Arial"/>
          <w:b/>
          <w:szCs w:val="24"/>
        </w:rPr>
        <w:t xml:space="preserve"> </w:t>
      </w:r>
    </w:p>
    <w:p w14:paraId="5CBA25E6" w14:textId="77777777" w:rsidR="0096006F" w:rsidRDefault="0096006F" w:rsidP="00E37B28">
      <w:pPr>
        <w:pStyle w:val="Header"/>
        <w:rPr>
          <w:rFonts w:cs="Arial"/>
          <w:b/>
          <w:szCs w:val="24"/>
        </w:rPr>
      </w:pPr>
    </w:p>
    <w:p w14:paraId="6C4CCAA2" w14:textId="77777777" w:rsidR="0096006F" w:rsidRPr="0096006F" w:rsidRDefault="0096006F" w:rsidP="00E37B28">
      <w:pPr>
        <w:pStyle w:val="Header"/>
        <w:rPr>
          <w:rFonts w:cs="Arial"/>
          <w:b/>
          <w:szCs w:val="24"/>
        </w:rPr>
      </w:pPr>
      <w:r>
        <w:rPr>
          <w:rFonts w:cs="Arial"/>
          <w:b/>
          <w:szCs w:val="24"/>
        </w:rPr>
        <w:t>You will need to include the staff consultation paper with this business case.</w:t>
      </w:r>
    </w:p>
    <w:sectPr w:rsidR="0096006F" w:rsidRPr="0096006F" w:rsidSect="005C4A84"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55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649E" w14:textId="77777777" w:rsidR="00215F52" w:rsidRDefault="00215F52" w:rsidP="00866C10">
      <w:r>
        <w:separator/>
      </w:r>
    </w:p>
  </w:endnote>
  <w:endnote w:type="continuationSeparator" w:id="0">
    <w:p w14:paraId="3A806F1B" w14:textId="77777777" w:rsidR="00215F52" w:rsidRDefault="00215F52" w:rsidP="0086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ntax">
    <w:altName w:val="Syntax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449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D6A440" w14:textId="77777777" w:rsidR="005C4A84" w:rsidRDefault="005C4A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7E5B1" w14:textId="77777777" w:rsidR="006D12CD" w:rsidRDefault="006D1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53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2A1C2" w14:textId="77777777" w:rsidR="005C4A84" w:rsidRDefault="005C4A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45DB3" w14:textId="77777777" w:rsidR="005C4A84" w:rsidRDefault="005C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5325" w14:textId="77777777" w:rsidR="00215F52" w:rsidRDefault="00215F52" w:rsidP="00866C10">
      <w:r>
        <w:separator/>
      </w:r>
    </w:p>
  </w:footnote>
  <w:footnote w:type="continuationSeparator" w:id="0">
    <w:p w14:paraId="42F28210" w14:textId="77777777" w:rsidR="00215F52" w:rsidRDefault="00215F52" w:rsidP="0086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36D2" w14:textId="77777777" w:rsidR="000025FC" w:rsidRDefault="000025FC">
    <w:pPr>
      <w:pStyle w:val="Header"/>
    </w:pPr>
    <w:r>
      <w:rPr>
        <w:rFonts w:eastAsia="Times New Roman" w:cs="Arial"/>
        <w:noProof/>
        <w:szCs w:val="24"/>
        <w:lang w:eastAsia="en-GB"/>
      </w:rPr>
      <w:drawing>
        <wp:inline distT="0" distB="0" distL="0" distR="0" wp14:anchorId="1278EDB1" wp14:editId="44434DFB">
          <wp:extent cx="6082030" cy="99949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03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530"/>
    <w:multiLevelType w:val="hybridMultilevel"/>
    <w:tmpl w:val="FF20135C"/>
    <w:lvl w:ilvl="0" w:tplc="30DE4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B60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AF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0A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87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908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C60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89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2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526EF9"/>
    <w:multiLevelType w:val="hybridMultilevel"/>
    <w:tmpl w:val="A83A45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659A2"/>
    <w:multiLevelType w:val="hybridMultilevel"/>
    <w:tmpl w:val="BF36294E"/>
    <w:lvl w:ilvl="0" w:tplc="23F6217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DDE73D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C2F605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28EEBC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E6FAC01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D10DA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9BD02A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AD0298D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BDA6198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3" w15:restartNumberingAfterBreak="0">
    <w:nsid w:val="084B684A"/>
    <w:multiLevelType w:val="hybridMultilevel"/>
    <w:tmpl w:val="99026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274A0"/>
    <w:multiLevelType w:val="hybridMultilevel"/>
    <w:tmpl w:val="EAAA171A"/>
    <w:lvl w:ilvl="0" w:tplc="80B41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0A6A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3E050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152BD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A0C33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D101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64D5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7A0EF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C3A9B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B805C25"/>
    <w:multiLevelType w:val="multilevel"/>
    <w:tmpl w:val="F3DE2F2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1452CF4"/>
    <w:multiLevelType w:val="hybridMultilevel"/>
    <w:tmpl w:val="9E908546"/>
    <w:lvl w:ilvl="0" w:tplc="5A2CA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A9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AE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2F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0C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28D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60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E5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15482F"/>
    <w:multiLevelType w:val="hybridMultilevel"/>
    <w:tmpl w:val="C8B66F72"/>
    <w:lvl w:ilvl="0" w:tplc="DA70B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CB498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498B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316F4A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AD8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76CF8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0C8E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D1A015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C46C4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14703643"/>
    <w:multiLevelType w:val="hybridMultilevel"/>
    <w:tmpl w:val="7E96BE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6E450DE"/>
    <w:multiLevelType w:val="hybridMultilevel"/>
    <w:tmpl w:val="31EA2CD4"/>
    <w:lvl w:ilvl="0" w:tplc="07F0D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19E7B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1889B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C2EEE4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45ACBF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5AC2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044B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B6049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B62F2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183F5D92"/>
    <w:multiLevelType w:val="hybridMultilevel"/>
    <w:tmpl w:val="002CD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2363A"/>
    <w:multiLevelType w:val="hybridMultilevel"/>
    <w:tmpl w:val="7CD2F4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308CA"/>
    <w:multiLevelType w:val="hybridMultilevel"/>
    <w:tmpl w:val="CCD46BAA"/>
    <w:lvl w:ilvl="0" w:tplc="B1220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EFF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67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B68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CB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4A0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4C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A5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62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DFD369E"/>
    <w:multiLevelType w:val="hybridMultilevel"/>
    <w:tmpl w:val="03E27090"/>
    <w:lvl w:ilvl="0" w:tplc="CBBCA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EF4FC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3FCBE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03220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6907D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2EE49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2F844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6C614E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BA00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25043FBB"/>
    <w:multiLevelType w:val="hybridMultilevel"/>
    <w:tmpl w:val="714E42E4"/>
    <w:lvl w:ilvl="0" w:tplc="7FCC4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EB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20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2A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2A7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8E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E1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B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84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FD7758"/>
    <w:multiLevelType w:val="hybridMultilevel"/>
    <w:tmpl w:val="74FEDA1A"/>
    <w:lvl w:ilvl="0" w:tplc="B378B4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7364C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124ED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8C27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35E0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878C5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42C43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0C78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6462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2B24463A"/>
    <w:multiLevelType w:val="hybridMultilevel"/>
    <w:tmpl w:val="AEE89E28"/>
    <w:lvl w:ilvl="0" w:tplc="059EE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388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61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47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BCF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09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722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E8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01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BB9129A"/>
    <w:multiLevelType w:val="hybridMultilevel"/>
    <w:tmpl w:val="B644C6D0"/>
    <w:lvl w:ilvl="0" w:tplc="AD0C4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E0C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9A6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23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EA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0D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788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4B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88C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CA2E98"/>
    <w:multiLevelType w:val="hybridMultilevel"/>
    <w:tmpl w:val="7948616C"/>
    <w:lvl w:ilvl="0" w:tplc="EA3A6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48C42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FC619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D08781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AACBF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87C34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FE62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3B260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A6232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2EE833CF"/>
    <w:multiLevelType w:val="hybridMultilevel"/>
    <w:tmpl w:val="8B3035B8"/>
    <w:lvl w:ilvl="0" w:tplc="50E8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EF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EF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CD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42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66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863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581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26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3087C11"/>
    <w:multiLevelType w:val="hybridMultilevel"/>
    <w:tmpl w:val="CC881F04"/>
    <w:lvl w:ilvl="0" w:tplc="49604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2F45F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CB6E2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E7444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F7E439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52CCB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ABA12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4CCF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BF0DD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35165746"/>
    <w:multiLevelType w:val="hybridMultilevel"/>
    <w:tmpl w:val="9FD063EA"/>
    <w:lvl w:ilvl="0" w:tplc="9DC63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5889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01E15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5274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D22F5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44F66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A849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85ABF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65073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" w15:restartNumberingAfterBreak="0">
    <w:nsid w:val="352E74F4"/>
    <w:multiLevelType w:val="hybridMultilevel"/>
    <w:tmpl w:val="F154B932"/>
    <w:lvl w:ilvl="0" w:tplc="65C25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0C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44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C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C2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46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E6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65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A9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7A073F"/>
    <w:multiLevelType w:val="hybridMultilevel"/>
    <w:tmpl w:val="59547CBA"/>
    <w:lvl w:ilvl="0" w:tplc="877E7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08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841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0A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42F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F21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DEB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C23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2E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283ABC"/>
    <w:multiLevelType w:val="hybridMultilevel"/>
    <w:tmpl w:val="D618DD38"/>
    <w:lvl w:ilvl="0" w:tplc="357C5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62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A6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2C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ED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74E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06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4A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61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CC78DC"/>
    <w:multiLevelType w:val="hybridMultilevel"/>
    <w:tmpl w:val="E9145BF8"/>
    <w:lvl w:ilvl="0" w:tplc="A142C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C4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03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63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82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2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FEC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E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52F53B4"/>
    <w:multiLevelType w:val="hybridMultilevel"/>
    <w:tmpl w:val="D2E40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D0B1A"/>
    <w:multiLevelType w:val="hybridMultilevel"/>
    <w:tmpl w:val="43C8C76C"/>
    <w:lvl w:ilvl="0" w:tplc="365A6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43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C9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E0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CA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B2A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2F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60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22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31D454B"/>
    <w:multiLevelType w:val="hybridMultilevel"/>
    <w:tmpl w:val="FD9626AA"/>
    <w:lvl w:ilvl="0" w:tplc="9D7AC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0D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C0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6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8E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AE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0B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43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60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C4809A4"/>
    <w:multiLevelType w:val="hybridMultilevel"/>
    <w:tmpl w:val="17F80CB8"/>
    <w:lvl w:ilvl="0" w:tplc="64163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A2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66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C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E6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E8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CD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8A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C81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A279E9"/>
    <w:multiLevelType w:val="hybridMultilevel"/>
    <w:tmpl w:val="6F707BB6"/>
    <w:lvl w:ilvl="0" w:tplc="6846D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125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8E8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823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43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AC1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64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CE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46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A86B65"/>
    <w:multiLevelType w:val="hybridMultilevel"/>
    <w:tmpl w:val="84E4C620"/>
    <w:lvl w:ilvl="0" w:tplc="6D20D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0A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62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28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2C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6C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8D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21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C4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4611EB9"/>
    <w:multiLevelType w:val="hybridMultilevel"/>
    <w:tmpl w:val="0206EAA8"/>
    <w:lvl w:ilvl="0" w:tplc="EA7E8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83DC2"/>
    <w:multiLevelType w:val="hybridMultilevel"/>
    <w:tmpl w:val="7A2EC46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14E45"/>
    <w:multiLevelType w:val="hybridMultilevel"/>
    <w:tmpl w:val="EBF250A4"/>
    <w:lvl w:ilvl="0" w:tplc="238AC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28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A6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42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A06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68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0E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EE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A4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D033CF8"/>
    <w:multiLevelType w:val="hybridMultilevel"/>
    <w:tmpl w:val="50B24D0C"/>
    <w:lvl w:ilvl="0" w:tplc="5532C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C0D0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C2A9E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CCA1B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2EEE7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7348F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6EEA5F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9D6FB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98872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503739253">
    <w:abstractNumId w:val="11"/>
  </w:num>
  <w:num w:numId="2" w16cid:durableId="1247347617">
    <w:abstractNumId w:val="5"/>
  </w:num>
  <w:num w:numId="3" w16cid:durableId="642083675">
    <w:abstractNumId w:val="9"/>
  </w:num>
  <w:num w:numId="4" w16cid:durableId="24714179">
    <w:abstractNumId w:val="7"/>
  </w:num>
  <w:num w:numId="5" w16cid:durableId="1648433907">
    <w:abstractNumId w:val="20"/>
  </w:num>
  <w:num w:numId="6" w16cid:durableId="891041061">
    <w:abstractNumId w:val="18"/>
  </w:num>
  <w:num w:numId="7" w16cid:durableId="1912881748">
    <w:abstractNumId w:val="15"/>
  </w:num>
  <w:num w:numId="8" w16cid:durableId="60955762">
    <w:abstractNumId w:val="13"/>
  </w:num>
  <w:num w:numId="9" w16cid:durableId="1420247048">
    <w:abstractNumId w:val="21"/>
  </w:num>
  <w:num w:numId="10" w16cid:durableId="1909457511">
    <w:abstractNumId w:val="35"/>
  </w:num>
  <w:num w:numId="11" w16cid:durableId="739599736">
    <w:abstractNumId w:val="4"/>
  </w:num>
  <w:num w:numId="12" w16cid:durableId="2008172840">
    <w:abstractNumId w:val="2"/>
  </w:num>
  <w:num w:numId="13" w16cid:durableId="1717119375">
    <w:abstractNumId w:val="0"/>
  </w:num>
  <w:num w:numId="14" w16cid:durableId="2019842920">
    <w:abstractNumId w:val="24"/>
  </w:num>
  <w:num w:numId="15" w16cid:durableId="220796077">
    <w:abstractNumId w:val="28"/>
  </w:num>
  <w:num w:numId="16" w16cid:durableId="1398162220">
    <w:abstractNumId w:val="22"/>
  </w:num>
  <w:num w:numId="17" w16cid:durableId="573396421">
    <w:abstractNumId w:val="29"/>
  </w:num>
  <w:num w:numId="18" w16cid:durableId="466699616">
    <w:abstractNumId w:val="30"/>
  </w:num>
  <w:num w:numId="19" w16cid:durableId="102307236">
    <w:abstractNumId w:val="19"/>
  </w:num>
  <w:num w:numId="20" w16cid:durableId="1681732080">
    <w:abstractNumId w:val="6"/>
  </w:num>
  <w:num w:numId="21" w16cid:durableId="1033076352">
    <w:abstractNumId w:val="12"/>
  </w:num>
  <w:num w:numId="22" w16cid:durableId="1733231067">
    <w:abstractNumId w:val="31"/>
  </w:num>
  <w:num w:numId="23" w16cid:durableId="1887988841">
    <w:abstractNumId w:val="17"/>
  </w:num>
  <w:num w:numId="24" w16cid:durableId="935751307">
    <w:abstractNumId w:val="27"/>
  </w:num>
  <w:num w:numId="25" w16cid:durableId="1587034292">
    <w:abstractNumId w:val="14"/>
  </w:num>
  <w:num w:numId="26" w16cid:durableId="1352730422">
    <w:abstractNumId w:val="23"/>
  </w:num>
  <w:num w:numId="27" w16cid:durableId="195585087">
    <w:abstractNumId w:val="34"/>
  </w:num>
  <w:num w:numId="28" w16cid:durableId="611938824">
    <w:abstractNumId w:val="16"/>
  </w:num>
  <w:num w:numId="29" w16cid:durableId="349720028">
    <w:abstractNumId w:val="25"/>
  </w:num>
  <w:num w:numId="30" w16cid:durableId="889734257">
    <w:abstractNumId w:val="10"/>
  </w:num>
  <w:num w:numId="31" w16cid:durableId="467431155">
    <w:abstractNumId w:val="8"/>
  </w:num>
  <w:num w:numId="32" w16cid:durableId="1550415165">
    <w:abstractNumId w:val="33"/>
  </w:num>
  <w:num w:numId="33" w16cid:durableId="572201715">
    <w:abstractNumId w:val="32"/>
  </w:num>
  <w:num w:numId="34" w16cid:durableId="525824560">
    <w:abstractNumId w:val="26"/>
  </w:num>
  <w:num w:numId="35" w16cid:durableId="322273012">
    <w:abstractNumId w:val="1"/>
  </w:num>
  <w:num w:numId="36" w16cid:durableId="197783066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07"/>
    <w:rsid w:val="000025FC"/>
    <w:rsid w:val="00004527"/>
    <w:rsid w:val="000059D8"/>
    <w:rsid w:val="0000765F"/>
    <w:rsid w:val="000077D4"/>
    <w:rsid w:val="00032F1B"/>
    <w:rsid w:val="00035EF2"/>
    <w:rsid w:val="0004722D"/>
    <w:rsid w:val="00052267"/>
    <w:rsid w:val="00054161"/>
    <w:rsid w:val="00063CD9"/>
    <w:rsid w:val="000656C6"/>
    <w:rsid w:val="0007570C"/>
    <w:rsid w:val="00096343"/>
    <w:rsid w:val="000F67F3"/>
    <w:rsid w:val="000F74A5"/>
    <w:rsid w:val="0010063C"/>
    <w:rsid w:val="001345C6"/>
    <w:rsid w:val="00141392"/>
    <w:rsid w:val="00173BCD"/>
    <w:rsid w:val="001855FB"/>
    <w:rsid w:val="00187CA1"/>
    <w:rsid w:val="001C6DFB"/>
    <w:rsid w:val="001E489F"/>
    <w:rsid w:val="001E5759"/>
    <w:rsid w:val="001F242C"/>
    <w:rsid w:val="00201F1E"/>
    <w:rsid w:val="00204637"/>
    <w:rsid w:val="00215F52"/>
    <w:rsid w:val="00224DE8"/>
    <w:rsid w:val="00234BF5"/>
    <w:rsid w:val="00237597"/>
    <w:rsid w:val="00243291"/>
    <w:rsid w:val="00243532"/>
    <w:rsid w:val="002477C2"/>
    <w:rsid w:val="002812A4"/>
    <w:rsid w:val="00282BC1"/>
    <w:rsid w:val="00286515"/>
    <w:rsid w:val="00287505"/>
    <w:rsid w:val="0029041E"/>
    <w:rsid w:val="00297CD0"/>
    <w:rsid w:val="002A7208"/>
    <w:rsid w:val="002B04A4"/>
    <w:rsid w:val="002E1299"/>
    <w:rsid w:val="002F01AB"/>
    <w:rsid w:val="0031287B"/>
    <w:rsid w:val="00315F69"/>
    <w:rsid w:val="00326CB4"/>
    <w:rsid w:val="00335795"/>
    <w:rsid w:val="00346530"/>
    <w:rsid w:val="0035264A"/>
    <w:rsid w:val="0037362F"/>
    <w:rsid w:val="00394E3F"/>
    <w:rsid w:val="003A6E1C"/>
    <w:rsid w:val="003C27BE"/>
    <w:rsid w:val="003D1A6A"/>
    <w:rsid w:val="003D3A1B"/>
    <w:rsid w:val="003D41CF"/>
    <w:rsid w:val="003D7A5E"/>
    <w:rsid w:val="004069F4"/>
    <w:rsid w:val="00433F2C"/>
    <w:rsid w:val="004455E2"/>
    <w:rsid w:val="00447B54"/>
    <w:rsid w:val="00463DE1"/>
    <w:rsid w:val="004737E9"/>
    <w:rsid w:val="00473CC8"/>
    <w:rsid w:val="0048057B"/>
    <w:rsid w:val="00481615"/>
    <w:rsid w:val="004859EC"/>
    <w:rsid w:val="004D63CF"/>
    <w:rsid w:val="004E3A73"/>
    <w:rsid w:val="004E7731"/>
    <w:rsid w:val="004F7042"/>
    <w:rsid w:val="0050209A"/>
    <w:rsid w:val="00505FA8"/>
    <w:rsid w:val="00507641"/>
    <w:rsid w:val="0052362E"/>
    <w:rsid w:val="00524E76"/>
    <w:rsid w:val="00531E4C"/>
    <w:rsid w:val="00552BB8"/>
    <w:rsid w:val="005810F1"/>
    <w:rsid w:val="00582EDD"/>
    <w:rsid w:val="00587DB3"/>
    <w:rsid w:val="0059433F"/>
    <w:rsid w:val="005975C0"/>
    <w:rsid w:val="005A7438"/>
    <w:rsid w:val="005A7492"/>
    <w:rsid w:val="005C4A84"/>
    <w:rsid w:val="005D1755"/>
    <w:rsid w:val="005E1476"/>
    <w:rsid w:val="005E5C29"/>
    <w:rsid w:val="00601057"/>
    <w:rsid w:val="0063219A"/>
    <w:rsid w:val="00645B16"/>
    <w:rsid w:val="0064790E"/>
    <w:rsid w:val="00652AFC"/>
    <w:rsid w:val="00657BAE"/>
    <w:rsid w:val="00695C01"/>
    <w:rsid w:val="006A3367"/>
    <w:rsid w:val="006D12CD"/>
    <w:rsid w:val="006D3D51"/>
    <w:rsid w:val="006E4B4E"/>
    <w:rsid w:val="006F6B21"/>
    <w:rsid w:val="00713AD1"/>
    <w:rsid w:val="0074012C"/>
    <w:rsid w:val="0075535C"/>
    <w:rsid w:val="00761F6B"/>
    <w:rsid w:val="00771838"/>
    <w:rsid w:val="007721FF"/>
    <w:rsid w:val="00776E99"/>
    <w:rsid w:val="00777CB7"/>
    <w:rsid w:val="007A2946"/>
    <w:rsid w:val="007E2100"/>
    <w:rsid w:val="007E27C7"/>
    <w:rsid w:val="007F2E25"/>
    <w:rsid w:val="00803501"/>
    <w:rsid w:val="00805EFD"/>
    <w:rsid w:val="00835346"/>
    <w:rsid w:val="00840F1D"/>
    <w:rsid w:val="00852BE0"/>
    <w:rsid w:val="008530AA"/>
    <w:rsid w:val="0086400F"/>
    <w:rsid w:val="008659BB"/>
    <w:rsid w:val="00866C10"/>
    <w:rsid w:val="00897AB3"/>
    <w:rsid w:val="008A213C"/>
    <w:rsid w:val="008B2745"/>
    <w:rsid w:val="008B30C7"/>
    <w:rsid w:val="008C02EA"/>
    <w:rsid w:val="008C11B2"/>
    <w:rsid w:val="008C3A20"/>
    <w:rsid w:val="008C7368"/>
    <w:rsid w:val="008D40F9"/>
    <w:rsid w:val="008F1DDA"/>
    <w:rsid w:val="008F6779"/>
    <w:rsid w:val="00900E3B"/>
    <w:rsid w:val="00903479"/>
    <w:rsid w:val="00932A1F"/>
    <w:rsid w:val="00932F6E"/>
    <w:rsid w:val="00945BA3"/>
    <w:rsid w:val="0095162D"/>
    <w:rsid w:val="0095338B"/>
    <w:rsid w:val="00953A02"/>
    <w:rsid w:val="0096006F"/>
    <w:rsid w:val="00981AAD"/>
    <w:rsid w:val="009A14CA"/>
    <w:rsid w:val="009C27BC"/>
    <w:rsid w:val="009E023D"/>
    <w:rsid w:val="009F0300"/>
    <w:rsid w:val="009F29C8"/>
    <w:rsid w:val="00A02173"/>
    <w:rsid w:val="00A11396"/>
    <w:rsid w:val="00A33E4D"/>
    <w:rsid w:val="00A44FAF"/>
    <w:rsid w:val="00A45961"/>
    <w:rsid w:val="00A51AE5"/>
    <w:rsid w:val="00A62543"/>
    <w:rsid w:val="00A64555"/>
    <w:rsid w:val="00A745F2"/>
    <w:rsid w:val="00A75F78"/>
    <w:rsid w:val="00A91622"/>
    <w:rsid w:val="00AA765C"/>
    <w:rsid w:val="00AD3DA0"/>
    <w:rsid w:val="00AD6FB8"/>
    <w:rsid w:val="00B105FC"/>
    <w:rsid w:val="00B24F82"/>
    <w:rsid w:val="00B302E6"/>
    <w:rsid w:val="00B32A79"/>
    <w:rsid w:val="00B422B7"/>
    <w:rsid w:val="00B549CB"/>
    <w:rsid w:val="00B741F8"/>
    <w:rsid w:val="00B76323"/>
    <w:rsid w:val="00B766E6"/>
    <w:rsid w:val="00B807B1"/>
    <w:rsid w:val="00B85801"/>
    <w:rsid w:val="00B94574"/>
    <w:rsid w:val="00BA5F78"/>
    <w:rsid w:val="00BB44C0"/>
    <w:rsid w:val="00BB47C3"/>
    <w:rsid w:val="00BE3F52"/>
    <w:rsid w:val="00BF0461"/>
    <w:rsid w:val="00C0075F"/>
    <w:rsid w:val="00C22BF0"/>
    <w:rsid w:val="00C24CDD"/>
    <w:rsid w:val="00C3423C"/>
    <w:rsid w:val="00C34886"/>
    <w:rsid w:val="00C34AA7"/>
    <w:rsid w:val="00CA0E9A"/>
    <w:rsid w:val="00CA757F"/>
    <w:rsid w:val="00CB0E5B"/>
    <w:rsid w:val="00CC5BC4"/>
    <w:rsid w:val="00CD0DFA"/>
    <w:rsid w:val="00CD5A91"/>
    <w:rsid w:val="00CF66FF"/>
    <w:rsid w:val="00D1105A"/>
    <w:rsid w:val="00D124BA"/>
    <w:rsid w:val="00D2661C"/>
    <w:rsid w:val="00D33A2D"/>
    <w:rsid w:val="00D40364"/>
    <w:rsid w:val="00D42DFA"/>
    <w:rsid w:val="00D52E44"/>
    <w:rsid w:val="00D63380"/>
    <w:rsid w:val="00D646B3"/>
    <w:rsid w:val="00D66D6D"/>
    <w:rsid w:val="00D722E1"/>
    <w:rsid w:val="00D76054"/>
    <w:rsid w:val="00D811C1"/>
    <w:rsid w:val="00D83787"/>
    <w:rsid w:val="00DA12C6"/>
    <w:rsid w:val="00DC0FF7"/>
    <w:rsid w:val="00DC6C5C"/>
    <w:rsid w:val="00DF141D"/>
    <w:rsid w:val="00E00F2C"/>
    <w:rsid w:val="00E04391"/>
    <w:rsid w:val="00E0488C"/>
    <w:rsid w:val="00E1616B"/>
    <w:rsid w:val="00E267C5"/>
    <w:rsid w:val="00E31CFD"/>
    <w:rsid w:val="00E37B28"/>
    <w:rsid w:val="00E43C07"/>
    <w:rsid w:val="00E62488"/>
    <w:rsid w:val="00E71524"/>
    <w:rsid w:val="00E744F4"/>
    <w:rsid w:val="00E80900"/>
    <w:rsid w:val="00E81F66"/>
    <w:rsid w:val="00E840F9"/>
    <w:rsid w:val="00E857FF"/>
    <w:rsid w:val="00E946C7"/>
    <w:rsid w:val="00EB388E"/>
    <w:rsid w:val="00EB3DF0"/>
    <w:rsid w:val="00ED1273"/>
    <w:rsid w:val="00EE4E97"/>
    <w:rsid w:val="00EE5197"/>
    <w:rsid w:val="00EE7B01"/>
    <w:rsid w:val="00EF10A7"/>
    <w:rsid w:val="00F03C56"/>
    <w:rsid w:val="00F0469E"/>
    <w:rsid w:val="00F07560"/>
    <w:rsid w:val="00F11A03"/>
    <w:rsid w:val="00F200F4"/>
    <w:rsid w:val="00F22307"/>
    <w:rsid w:val="00F3207A"/>
    <w:rsid w:val="00F335C8"/>
    <w:rsid w:val="00F37E87"/>
    <w:rsid w:val="00F452EC"/>
    <w:rsid w:val="00F45627"/>
    <w:rsid w:val="00F4607E"/>
    <w:rsid w:val="00F50C8D"/>
    <w:rsid w:val="00F5568D"/>
    <w:rsid w:val="00F76A1C"/>
    <w:rsid w:val="00F92FA1"/>
    <w:rsid w:val="00FA2F01"/>
    <w:rsid w:val="00FD2169"/>
    <w:rsid w:val="00FE4143"/>
    <w:rsid w:val="00FE5266"/>
    <w:rsid w:val="00FF23DC"/>
    <w:rsid w:val="00FF6ED5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1E4AB"/>
  <w15:docId w15:val="{978B5EC2-64D9-4C6A-8E34-AFF89182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8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CC5BC4"/>
    <w:pPr>
      <w:keepNext/>
      <w:outlineLvl w:val="0"/>
    </w:pPr>
    <w:rPr>
      <w:rFonts w:ascii="Times New Roman" w:eastAsia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CC5B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7CB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F1B"/>
    <w:pPr>
      <w:ind w:left="720"/>
      <w:contextualSpacing/>
    </w:pPr>
  </w:style>
  <w:style w:type="paragraph" w:customStyle="1" w:styleId="Default">
    <w:name w:val="Default"/>
    <w:uiPriority w:val="99"/>
    <w:rsid w:val="00866C10"/>
    <w:pPr>
      <w:autoSpaceDE w:val="0"/>
      <w:autoSpaceDN w:val="0"/>
      <w:adjustRightInd w:val="0"/>
    </w:pPr>
    <w:rPr>
      <w:rFonts w:ascii="Syntax" w:eastAsia="Times New Roman" w:hAnsi="Syntax" w:cs="Syntax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866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866C1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66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6C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2C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40F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807B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F11A0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11A0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CC5BC4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C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n-US"/>
    </w:rPr>
  </w:style>
  <w:style w:type="character" w:styleId="PageNumber">
    <w:name w:val="page number"/>
    <w:basedOn w:val="DefaultParagraphFont"/>
    <w:semiHidden/>
    <w:rsid w:val="00CC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0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0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7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49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3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3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70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9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2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4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77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6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4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3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19DE-A922-4BD1-A869-70AEC8FB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Trust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Keri Barrow</dc:creator>
  <cp:lastModifiedBy>Anne WILSON</cp:lastModifiedBy>
  <cp:revision>2</cp:revision>
  <cp:lastPrinted>2014-04-01T08:17:00Z</cp:lastPrinted>
  <dcterms:created xsi:type="dcterms:W3CDTF">2026-04-21T11:38:00Z</dcterms:created>
  <dcterms:modified xsi:type="dcterms:W3CDTF">2026-04-21T11:38:00Z</dcterms:modified>
</cp:coreProperties>
</file>